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A8" w:rsidRPr="00AE5EA8" w:rsidRDefault="00AE5EA8" w:rsidP="00AE5EA8">
      <w:pPr>
        <w:pStyle w:val="a3"/>
        <w:spacing w:after="0" w:line="360" w:lineRule="auto"/>
        <w:ind w:left="0"/>
        <w:rPr>
          <w:rFonts w:ascii="Times New Roman" w:hAnsi="Times New Roman"/>
          <w:b/>
          <w:sz w:val="26"/>
          <w:szCs w:val="26"/>
        </w:rPr>
      </w:pPr>
      <w:bookmarkStart w:id="0" w:name="_GoBack"/>
      <w:bookmarkEnd w:id="0"/>
      <w:r w:rsidRPr="00AE5EA8">
        <w:rPr>
          <w:rFonts w:ascii="Times New Roman" w:hAnsi="Times New Roman"/>
          <w:b/>
          <w:sz w:val="26"/>
          <w:szCs w:val="26"/>
        </w:rPr>
        <w:t>Береснева Л.А. «Заветный уголок» з</w:t>
      </w:r>
      <w:r>
        <w:rPr>
          <w:rFonts w:ascii="Times New Roman" w:hAnsi="Times New Roman"/>
          <w:b/>
          <w:sz w:val="26"/>
          <w:szCs w:val="26"/>
        </w:rPr>
        <w:t xml:space="preserve">емли: (В.И. Даль на уроках литературного </w:t>
      </w:r>
      <w:r w:rsidRPr="00AE5EA8">
        <w:rPr>
          <w:rFonts w:ascii="Times New Roman" w:hAnsi="Times New Roman"/>
          <w:b/>
          <w:sz w:val="26"/>
          <w:szCs w:val="26"/>
        </w:rPr>
        <w:t>краеведения). С. 315–320.</w:t>
      </w:r>
    </w:p>
    <w:p w:rsidR="00AE5EA8" w:rsidRPr="00AE5EA8" w:rsidRDefault="00AE5EA8" w:rsidP="00AE5EA8">
      <w:pPr>
        <w:pStyle w:val="a3"/>
        <w:spacing w:after="0" w:line="360" w:lineRule="auto"/>
        <w:ind w:left="567"/>
        <w:jc w:val="both"/>
        <w:rPr>
          <w:rFonts w:ascii="Times New Roman" w:hAnsi="Times New Roman"/>
          <w:sz w:val="26"/>
          <w:szCs w:val="26"/>
        </w:rPr>
      </w:pPr>
    </w:p>
    <w:p w:rsidR="00AE5EA8" w:rsidRPr="00AE5EA8" w:rsidRDefault="00AE5EA8" w:rsidP="00AE5EA8">
      <w:pPr>
        <w:pStyle w:val="Style5"/>
        <w:widowControl/>
        <w:spacing w:line="360" w:lineRule="auto"/>
        <w:ind w:right="43" w:firstLine="567"/>
        <w:rPr>
          <w:rStyle w:val="FontStyle18"/>
          <w:sz w:val="26"/>
          <w:szCs w:val="26"/>
        </w:rPr>
      </w:pPr>
      <w:r w:rsidRPr="00AE5EA8">
        <w:rPr>
          <w:rStyle w:val="FontStyle18"/>
          <w:sz w:val="26"/>
          <w:szCs w:val="26"/>
        </w:rPr>
        <w:t>Родная оренбургская земля... Земля, которая неоднократно появлялась на страницах литературных произведений писателя и ученого Владимира Ивановича Даля.</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Обойти вниманием, не привлечь школьников к работе с произведениями этого писателя было бы неразумно, потому что автор, его книги, эпоха, в которую он жил, становятся памятнее, интереснее для них.</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Именно уроки литературного краеведения позволят раз</w:t>
      </w:r>
      <w:r>
        <w:rPr>
          <w:rStyle w:val="FontStyle18"/>
          <w:sz w:val="26"/>
          <w:szCs w:val="26"/>
        </w:rPr>
        <w:t xml:space="preserve"> </w:t>
      </w:r>
      <w:r w:rsidRPr="00AE5EA8">
        <w:rPr>
          <w:rStyle w:val="FontStyle18"/>
          <w:sz w:val="26"/>
          <w:szCs w:val="26"/>
        </w:rPr>
        <w:t>вить интерес детей к литературному наследию Даля, в котором наш край представлен во всей своей красоте и самобытности.</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Уроки литературного краеведения в 9 классе начинаются с вводного урока. Учитель приводит слова академика Д. С. Лихачева: «Понять литературу, не зная мест, где она родилась, не менее трудно, чем понять... чужую мысль, не зная языка, на котором она выражена. Ни поэзия, ни литература не существуют сами по себе: они вырастают на родной почве и могут быть поняты только в связи со своей родной страной».</w:t>
      </w:r>
    </w:p>
    <w:p w:rsidR="00AE5EA8" w:rsidRPr="00AE5EA8" w:rsidRDefault="00AE5EA8" w:rsidP="00AE5EA8">
      <w:pPr>
        <w:pStyle w:val="Style7"/>
        <w:widowControl/>
        <w:spacing w:line="360" w:lineRule="auto"/>
        <w:ind w:firstLine="567"/>
        <w:rPr>
          <w:rStyle w:val="FontStyle18"/>
          <w:sz w:val="26"/>
          <w:szCs w:val="26"/>
        </w:rPr>
      </w:pPr>
      <w:r w:rsidRPr="00AE5EA8">
        <w:rPr>
          <w:rStyle w:val="FontStyle18"/>
          <w:sz w:val="26"/>
          <w:szCs w:val="26"/>
        </w:rPr>
        <w:t xml:space="preserve">Главный вопрос </w:t>
      </w:r>
      <w:proofErr w:type="gramStart"/>
      <w:r w:rsidRPr="00AE5EA8">
        <w:rPr>
          <w:rStyle w:val="FontStyle18"/>
          <w:sz w:val="26"/>
          <w:szCs w:val="26"/>
        </w:rPr>
        <w:t>урока</w:t>
      </w:r>
      <w:proofErr w:type="gramEnd"/>
      <w:r w:rsidRPr="00AE5EA8">
        <w:rPr>
          <w:rStyle w:val="FontStyle18"/>
          <w:sz w:val="26"/>
          <w:szCs w:val="26"/>
        </w:rPr>
        <w:t xml:space="preserve">: какие литературные произведения «выросли» на нашей «родной почве»? </w:t>
      </w:r>
      <w:proofErr w:type="gramStart"/>
      <w:r w:rsidRPr="00AE5EA8">
        <w:rPr>
          <w:rStyle w:val="FontStyle18"/>
          <w:sz w:val="26"/>
          <w:szCs w:val="26"/>
        </w:rPr>
        <w:t>Ребята называют сборники стихов, посвященных краю («Вечный берег.</w:t>
      </w:r>
      <w:proofErr w:type="gramEnd"/>
      <w:r w:rsidRPr="00AE5EA8">
        <w:rPr>
          <w:rStyle w:val="FontStyle18"/>
          <w:sz w:val="26"/>
          <w:szCs w:val="26"/>
        </w:rPr>
        <w:t xml:space="preserve"> Избранная лирика», Кузнецов В. «Из разных лет», Рузавина В. «Грусть и радость. </w:t>
      </w:r>
      <w:proofErr w:type="gramStart"/>
      <w:r w:rsidRPr="00AE5EA8">
        <w:rPr>
          <w:rStyle w:val="FontStyle18"/>
          <w:sz w:val="26"/>
          <w:szCs w:val="26"/>
        </w:rPr>
        <w:t>Лирические стихи», Емельянова Н. «Пора»), рекомендуются лучшие публикации альманаха «Гостиный двор».</w:t>
      </w:r>
      <w:proofErr w:type="gramEnd"/>
      <w:r w:rsidRPr="00AE5EA8">
        <w:rPr>
          <w:rStyle w:val="FontStyle18"/>
          <w:sz w:val="26"/>
          <w:szCs w:val="26"/>
        </w:rPr>
        <w:t xml:space="preserve"> На этом же занятии учитель скажет о том, что 2001 год объявлен годом В. И. Даля, что в ноябре мы будем отмечать 200-летие со дня его рождения; внимание ребят привлекается к страницам областных газет, освещающих жизнь Даля (Матвиевская Г. «Чиновник особых поручений», Обыденков П. «Слово о человеке», Зубова И. «Меня соединяла с В. И. Далем с лишком 50-летняя дружба...», «Письма В. И. Даля к сестре </w:t>
      </w:r>
      <w:smartTag w:uri="urn:schemas-microsoft-com:office:smarttags" w:element="metricconverter">
        <w:smartTagPr>
          <w:attr w:name="ProductID" w:val="1835 г"/>
        </w:smartTagPr>
        <w:r w:rsidRPr="00AE5EA8">
          <w:rPr>
            <w:rStyle w:val="FontStyle18"/>
            <w:sz w:val="26"/>
            <w:szCs w:val="26"/>
          </w:rPr>
          <w:t>1835 г</w:t>
        </w:r>
      </w:smartTag>
      <w:r w:rsidRPr="00AE5EA8">
        <w:rPr>
          <w:rStyle w:val="FontStyle18"/>
          <w:sz w:val="26"/>
          <w:szCs w:val="26"/>
        </w:rPr>
        <w:t>.»).</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Так начинается близкое знакомство старшеклассников с жизнью, книгами, друзьями В. И. Даля.</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 xml:space="preserve">В 9 классе стал уже традиционным урок-лекция «Даль и мы». Главная задача данного урока </w:t>
      </w:r>
      <w:r>
        <w:rPr>
          <w:rStyle w:val="FontStyle18"/>
          <w:sz w:val="26"/>
          <w:szCs w:val="26"/>
        </w:rPr>
        <w:t>-</w:t>
      </w:r>
      <w:r w:rsidRPr="00AE5EA8">
        <w:rPr>
          <w:rStyle w:val="FontStyle18"/>
          <w:sz w:val="26"/>
          <w:szCs w:val="26"/>
        </w:rPr>
        <w:t xml:space="preserve"> это воспитание патриотических чувств к малой родине, стране.</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lastRenderedPageBreak/>
        <w:t>И это не случайно. Урок начинается со вступительного слова учителя, в котором он скажет о Дале как о доблестном гражданине России, великом борце за русский язык.</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Путеводителями урока станут слова самого Даля: «Гордитесь тем, что вы русские», «...мое Отечество Русь, русское государство». «Кто на каком языке думает, тот к тому народу и принадлежит. Я думаю по-русски».</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 xml:space="preserve">На уроке учащиеся знакомятся с биографией Даля, пословицами и поговорками («Не то забота, что много работы, а то забота, как ее нет»): с выставкой книг, написанных на оренбургском материале («Осколок льду», «Бикей и Мауляна», «Уральский казак», «Новые картины русского быта», «Башкирская русалка» и др.); для домашнего чтения и изучения рекомендуются книги наших современников, которые по достоинству оценили жизнь В. И. Даля (Бессараб М. «Владимир Даль», Порудоминский В. «Владимир Даль»). Особо обратить внимание учащихся на книги наших оренбургских исследователей (Прокофьева А. Г., Пузанева Т. Н. «Оренбургский край в произведениях русских писателей. 1 часть», Кузнецов В. Н. </w:t>
      </w:r>
      <w:r w:rsidRPr="00AE5EA8">
        <w:rPr>
          <w:rStyle w:val="FontStyle19"/>
          <w:rFonts w:ascii="Times New Roman" w:hAnsi="Times New Roman" w:cs="Times New Roman"/>
          <w:i w:val="0"/>
          <w:spacing w:val="0"/>
          <w:sz w:val="26"/>
          <w:szCs w:val="26"/>
        </w:rPr>
        <w:t xml:space="preserve">«Я </w:t>
      </w:r>
      <w:r w:rsidRPr="00AE5EA8">
        <w:rPr>
          <w:rStyle w:val="FontStyle18"/>
          <w:sz w:val="26"/>
          <w:szCs w:val="26"/>
        </w:rPr>
        <w:t>посетил места...», Прянишников Н. Е. «Писатели-классики в Оренбургском крае»).</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Во время проверки домашнего задания учитель обращается к учащимся с вопросами:</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-Какие рассказы Даля вам особенно близки и чем?</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 xml:space="preserve">-Как Даль вошел </w:t>
      </w:r>
      <w:r>
        <w:rPr>
          <w:rStyle w:val="FontStyle18"/>
          <w:sz w:val="26"/>
          <w:szCs w:val="26"/>
        </w:rPr>
        <w:t>в ваш художественный мир? (мини</w:t>
      </w:r>
      <w:r w:rsidRPr="00AE5EA8">
        <w:rPr>
          <w:rStyle w:val="FontStyle18"/>
          <w:sz w:val="26"/>
          <w:szCs w:val="26"/>
        </w:rPr>
        <w:t>сочинение).</w:t>
      </w:r>
    </w:p>
    <w:p w:rsidR="00AE5EA8" w:rsidRPr="00AE5EA8" w:rsidRDefault="00AE5EA8" w:rsidP="00AE5EA8">
      <w:pPr>
        <w:spacing w:after="0" w:line="360" w:lineRule="auto"/>
        <w:ind w:firstLine="567"/>
        <w:jc w:val="both"/>
        <w:rPr>
          <w:rStyle w:val="FontStyle18"/>
          <w:sz w:val="26"/>
          <w:szCs w:val="26"/>
        </w:rPr>
      </w:pPr>
      <w:r w:rsidRPr="00AE5EA8">
        <w:rPr>
          <w:rStyle w:val="FontStyle18"/>
          <w:sz w:val="26"/>
          <w:szCs w:val="26"/>
        </w:rPr>
        <w:t>Домашнее задание не вызовет затруднений, ведь с книгами Даля учащиеся знакомятся с 6 класса и уже к 3-му году обучения имеют свой читательский интерес и вкус. Новое домашнее задание позволит раскрыть духовное наследие Даля, освоить нравственные понятия. Ребятам предстоит подумать над смыслом заповедей, которые оставил молодому поколению В. Даль, и которые так мастерски использует в своей книге «В. Даль» М. Бессараб («Нашему молодому поколению предстоит сильная борьба за правду», «Назначение человека именно то, чтоб делать добро», «...Народный язык послужит источником для образованной русской речи»). При ответе учащиеся свои суждения подтвердят примерами из жизни Даля и его произведений.</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lastRenderedPageBreak/>
        <w:t xml:space="preserve">Работа с редкими книгами возможна благодаря созданию в литературном кабинете-музее </w:t>
      </w:r>
      <w:proofErr w:type="gramStart"/>
      <w:r w:rsidRPr="00AE5EA8">
        <w:rPr>
          <w:rStyle w:val="FontStyle18"/>
          <w:sz w:val="26"/>
          <w:szCs w:val="26"/>
        </w:rPr>
        <w:t>библиотечки</w:t>
      </w:r>
      <w:proofErr w:type="gramEnd"/>
      <w:r w:rsidRPr="00AE5EA8">
        <w:rPr>
          <w:rStyle w:val="FontStyle18"/>
          <w:sz w:val="26"/>
          <w:szCs w:val="26"/>
        </w:rPr>
        <w:t xml:space="preserve"> как научной литературы, так и художественных произведений об Оренбургском крае (в ксерокопиях).</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Одним из способов стимулирования чтения учащихся станет фактологический контроль в форме теста.</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Например, поурочный тест «Биография В. И. Даля»:</w:t>
      </w:r>
    </w:p>
    <w:p w:rsidR="00AE5EA8" w:rsidRPr="00AE5EA8" w:rsidRDefault="00AE5EA8" w:rsidP="00AE5EA8">
      <w:pPr>
        <w:pStyle w:val="Style6"/>
        <w:widowControl/>
        <w:numPr>
          <w:ilvl w:val="0"/>
          <w:numId w:val="2"/>
        </w:numPr>
        <w:tabs>
          <w:tab w:val="left" w:pos="851"/>
        </w:tabs>
        <w:spacing w:line="360" w:lineRule="auto"/>
        <w:ind w:firstLine="567"/>
        <w:rPr>
          <w:rStyle w:val="FontStyle18"/>
          <w:sz w:val="26"/>
          <w:szCs w:val="26"/>
        </w:rPr>
      </w:pPr>
      <w:r w:rsidRPr="00AE5EA8">
        <w:rPr>
          <w:rStyle w:val="FontStyle18"/>
          <w:sz w:val="26"/>
          <w:szCs w:val="26"/>
        </w:rPr>
        <w:t>Бабушку В. Даля звали:</w:t>
      </w:r>
    </w:p>
    <w:p w:rsidR="00AE5EA8" w:rsidRPr="00AE5EA8" w:rsidRDefault="00AE5EA8" w:rsidP="00AE5EA8">
      <w:pPr>
        <w:pStyle w:val="Style6"/>
        <w:widowControl/>
        <w:tabs>
          <w:tab w:val="left" w:pos="851"/>
        </w:tabs>
        <w:spacing w:line="360" w:lineRule="auto"/>
        <w:ind w:firstLine="567"/>
        <w:rPr>
          <w:rStyle w:val="FontStyle18"/>
          <w:sz w:val="26"/>
          <w:szCs w:val="26"/>
        </w:rPr>
      </w:pPr>
      <w:r w:rsidRPr="00AE5EA8">
        <w:rPr>
          <w:rStyle w:val="FontStyle18"/>
          <w:sz w:val="26"/>
          <w:szCs w:val="26"/>
        </w:rPr>
        <w:t>а)</w:t>
      </w:r>
      <w:r w:rsidRPr="00AE5EA8">
        <w:rPr>
          <w:rStyle w:val="FontStyle18"/>
          <w:sz w:val="26"/>
          <w:szCs w:val="26"/>
        </w:rPr>
        <w:tab/>
        <w:t>Мария Христофоровна;</w:t>
      </w:r>
    </w:p>
    <w:p w:rsidR="00AE5EA8" w:rsidRPr="00AE5EA8" w:rsidRDefault="00AE5EA8" w:rsidP="00AE5EA8">
      <w:pPr>
        <w:pStyle w:val="Style6"/>
        <w:widowControl/>
        <w:tabs>
          <w:tab w:val="left" w:pos="851"/>
        </w:tabs>
        <w:spacing w:line="360" w:lineRule="auto"/>
        <w:ind w:firstLine="567"/>
        <w:rPr>
          <w:rStyle w:val="FontStyle18"/>
          <w:sz w:val="26"/>
          <w:szCs w:val="26"/>
        </w:rPr>
      </w:pPr>
      <w:r w:rsidRPr="00AE5EA8">
        <w:rPr>
          <w:rStyle w:val="FontStyle18"/>
          <w:sz w:val="26"/>
          <w:szCs w:val="26"/>
        </w:rPr>
        <w:t>б)</w:t>
      </w:r>
      <w:r w:rsidRPr="00AE5EA8">
        <w:rPr>
          <w:rStyle w:val="FontStyle18"/>
          <w:sz w:val="26"/>
          <w:szCs w:val="26"/>
        </w:rPr>
        <w:tab/>
        <w:t>Мария Ивановна;</w:t>
      </w:r>
    </w:p>
    <w:p w:rsidR="00AE5EA8" w:rsidRPr="00AE5EA8" w:rsidRDefault="00AE5EA8" w:rsidP="00AE5EA8">
      <w:pPr>
        <w:pStyle w:val="Style6"/>
        <w:widowControl/>
        <w:tabs>
          <w:tab w:val="left" w:pos="851"/>
        </w:tabs>
        <w:spacing w:line="360" w:lineRule="auto"/>
        <w:ind w:firstLine="567"/>
        <w:rPr>
          <w:rStyle w:val="FontStyle18"/>
          <w:sz w:val="26"/>
          <w:szCs w:val="26"/>
        </w:rPr>
      </w:pPr>
      <w:r w:rsidRPr="00AE5EA8">
        <w:rPr>
          <w:rStyle w:val="FontStyle18"/>
          <w:sz w:val="26"/>
          <w:szCs w:val="26"/>
        </w:rPr>
        <w:t>в)</w:t>
      </w:r>
      <w:r w:rsidRPr="00AE5EA8">
        <w:rPr>
          <w:rStyle w:val="FontStyle18"/>
          <w:sz w:val="26"/>
          <w:szCs w:val="26"/>
        </w:rPr>
        <w:tab/>
        <w:t>Соломонида.</w:t>
      </w:r>
    </w:p>
    <w:p w:rsidR="00AE5EA8" w:rsidRPr="00AE5EA8" w:rsidRDefault="00AE5EA8" w:rsidP="00AE5EA8">
      <w:pPr>
        <w:pStyle w:val="Style6"/>
        <w:widowControl/>
        <w:tabs>
          <w:tab w:val="left" w:pos="851"/>
        </w:tabs>
        <w:spacing w:line="360" w:lineRule="auto"/>
        <w:ind w:firstLine="567"/>
        <w:rPr>
          <w:rStyle w:val="FontStyle18"/>
          <w:sz w:val="26"/>
          <w:szCs w:val="26"/>
        </w:rPr>
      </w:pPr>
    </w:p>
    <w:p w:rsidR="00AE5EA8" w:rsidRPr="00AE5EA8" w:rsidRDefault="00AE5EA8" w:rsidP="00AE5EA8">
      <w:pPr>
        <w:pStyle w:val="Style6"/>
        <w:widowControl/>
        <w:numPr>
          <w:ilvl w:val="0"/>
          <w:numId w:val="3"/>
        </w:numPr>
        <w:tabs>
          <w:tab w:val="left" w:pos="851"/>
        </w:tabs>
        <w:spacing w:line="360" w:lineRule="auto"/>
        <w:ind w:firstLine="567"/>
        <w:rPr>
          <w:rStyle w:val="FontStyle18"/>
          <w:sz w:val="26"/>
          <w:szCs w:val="26"/>
        </w:rPr>
      </w:pPr>
      <w:r w:rsidRPr="00AE5EA8">
        <w:rPr>
          <w:rStyle w:val="FontStyle18"/>
          <w:sz w:val="26"/>
          <w:szCs w:val="26"/>
        </w:rPr>
        <w:t>Даль первоначальное образование получил:</w:t>
      </w:r>
    </w:p>
    <w:p w:rsidR="00AE5EA8" w:rsidRPr="00AE5EA8" w:rsidRDefault="00AE5EA8" w:rsidP="00AE5EA8">
      <w:pPr>
        <w:pStyle w:val="Style6"/>
        <w:widowControl/>
        <w:tabs>
          <w:tab w:val="left" w:pos="851"/>
        </w:tabs>
        <w:spacing w:line="360" w:lineRule="auto"/>
        <w:ind w:firstLine="567"/>
        <w:rPr>
          <w:rStyle w:val="FontStyle18"/>
          <w:sz w:val="26"/>
          <w:szCs w:val="26"/>
        </w:rPr>
      </w:pPr>
      <w:r w:rsidRPr="00AE5EA8">
        <w:rPr>
          <w:rStyle w:val="FontStyle18"/>
          <w:sz w:val="26"/>
          <w:szCs w:val="26"/>
        </w:rPr>
        <w:t>а)</w:t>
      </w:r>
      <w:r w:rsidRPr="00AE5EA8">
        <w:rPr>
          <w:rStyle w:val="FontStyle18"/>
          <w:sz w:val="26"/>
          <w:szCs w:val="26"/>
        </w:rPr>
        <w:tab/>
        <w:t>в Царскосельском Лицее;</w:t>
      </w:r>
    </w:p>
    <w:p w:rsidR="00AE5EA8" w:rsidRPr="00AE5EA8" w:rsidRDefault="00AE5EA8" w:rsidP="00AE5EA8">
      <w:pPr>
        <w:pStyle w:val="Style6"/>
        <w:widowControl/>
        <w:tabs>
          <w:tab w:val="left" w:pos="851"/>
        </w:tabs>
        <w:spacing w:line="360" w:lineRule="auto"/>
        <w:ind w:firstLine="567"/>
        <w:rPr>
          <w:rStyle w:val="FontStyle18"/>
          <w:sz w:val="26"/>
          <w:szCs w:val="26"/>
        </w:rPr>
      </w:pPr>
      <w:r w:rsidRPr="00AE5EA8">
        <w:rPr>
          <w:rStyle w:val="FontStyle18"/>
          <w:sz w:val="26"/>
          <w:szCs w:val="26"/>
        </w:rPr>
        <w:t>б)</w:t>
      </w:r>
      <w:r w:rsidRPr="00AE5EA8">
        <w:rPr>
          <w:rStyle w:val="FontStyle18"/>
          <w:sz w:val="26"/>
          <w:szCs w:val="26"/>
        </w:rPr>
        <w:tab/>
        <w:t>в Петербургском Морском кадетском корпусе;</w:t>
      </w:r>
    </w:p>
    <w:p w:rsidR="00AE5EA8" w:rsidRPr="00AE5EA8" w:rsidRDefault="00AE5EA8" w:rsidP="00AE5EA8">
      <w:pPr>
        <w:pStyle w:val="Style6"/>
        <w:widowControl/>
        <w:tabs>
          <w:tab w:val="left" w:pos="851"/>
        </w:tabs>
        <w:spacing w:line="360" w:lineRule="auto"/>
        <w:ind w:firstLine="567"/>
        <w:rPr>
          <w:rStyle w:val="FontStyle18"/>
          <w:sz w:val="26"/>
          <w:szCs w:val="26"/>
        </w:rPr>
      </w:pPr>
      <w:r w:rsidRPr="00AE5EA8">
        <w:rPr>
          <w:rStyle w:val="FontStyle18"/>
          <w:sz w:val="26"/>
          <w:szCs w:val="26"/>
        </w:rPr>
        <w:t>в)</w:t>
      </w:r>
      <w:r w:rsidRPr="00AE5EA8">
        <w:rPr>
          <w:rStyle w:val="FontStyle18"/>
          <w:sz w:val="26"/>
          <w:szCs w:val="26"/>
        </w:rPr>
        <w:tab/>
        <w:t>в Оренбургском Неплюевском кадетском корпусе.</w:t>
      </w:r>
    </w:p>
    <w:p w:rsidR="00AE5EA8" w:rsidRPr="00AE5EA8" w:rsidRDefault="00AE5EA8" w:rsidP="00AE5EA8">
      <w:pPr>
        <w:pStyle w:val="Style6"/>
        <w:widowControl/>
        <w:tabs>
          <w:tab w:val="left" w:pos="851"/>
        </w:tabs>
        <w:spacing w:line="360" w:lineRule="auto"/>
        <w:ind w:firstLine="567"/>
        <w:rPr>
          <w:rStyle w:val="FontStyle18"/>
          <w:sz w:val="26"/>
          <w:szCs w:val="26"/>
        </w:rPr>
      </w:pPr>
    </w:p>
    <w:p w:rsidR="00AE5EA8" w:rsidRPr="00AE5EA8" w:rsidRDefault="00AE5EA8" w:rsidP="00AE5EA8">
      <w:pPr>
        <w:pStyle w:val="Style6"/>
        <w:widowControl/>
        <w:numPr>
          <w:ilvl w:val="0"/>
          <w:numId w:val="4"/>
        </w:numPr>
        <w:tabs>
          <w:tab w:val="left" w:pos="576"/>
          <w:tab w:val="left" w:pos="851"/>
        </w:tabs>
        <w:spacing w:line="360" w:lineRule="auto"/>
        <w:ind w:firstLine="567"/>
        <w:rPr>
          <w:rStyle w:val="FontStyle18"/>
          <w:sz w:val="26"/>
          <w:szCs w:val="26"/>
        </w:rPr>
      </w:pPr>
      <w:r w:rsidRPr="00AE5EA8">
        <w:rPr>
          <w:rStyle w:val="FontStyle18"/>
          <w:sz w:val="26"/>
          <w:szCs w:val="26"/>
        </w:rPr>
        <w:t>В доме Ивана Матвеевича Даля, отца Владимира Даля, был принят в обиходе язык:</w:t>
      </w:r>
    </w:p>
    <w:p w:rsidR="00AE5EA8" w:rsidRPr="00AE5EA8" w:rsidRDefault="00AE5EA8" w:rsidP="00AE5EA8">
      <w:pPr>
        <w:pStyle w:val="Style6"/>
        <w:widowControl/>
        <w:tabs>
          <w:tab w:val="left" w:pos="643"/>
          <w:tab w:val="left" w:pos="851"/>
        </w:tabs>
        <w:spacing w:line="360" w:lineRule="auto"/>
        <w:ind w:firstLine="567"/>
        <w:rPr>
          <w:rStyle w:val="FontStyle18"/>
          <w:sz w:val="26"/>
          <w:szCs w:val="26"/>
        </w:rPr>
      </w:pPr>
      <w:r w:rsidRPr="00AE5EA8">
        <w:rPr>
          <w:rStyle w:val="FontStyle18"/>
          <w:sz w:val="26"/>
          <w:szCs w:val="26"/>
        </w:rPr>
        <w:t>а)</w:t>
      </w:r>
      <w:r w:rsidRPr="00AE5EA8">
        <w:rPr>
          <w:rStyle w:val="FontStyle18"/>
          <w:sz w:val="26"/>
          <w:szCs w:val="26"/>
        </w:rPr>
        <w:tab/>
        <w:t>французский;</w:t>
      </w:r>
    </w:p>
    <w:p w:rsidR="00AE5EA8" w:rsidRPr="00AE5EA8" w:rsidRDefault="00AE5EA8" w:rsidP="00AE5EA8">
      <w:pPr>
        <w:pStyle w:val="Style6"/>
        <w:widowControl/>
        <w:tabs>
          <w:tab w:val="left" w:pos="643"/>
          <w:tab w:val="left" w:pos="851"/>
        </w:tabs>
        <w:spacing w:line="360" w:lineRule="auto"/>
        <w:ind w:firstLine="567"/>
        <w:rPr>
          <w:rStyle w:val="FontStyle18"/>
          <w:sz w:val="26"/>
          <w:szCs w:val="26"/>
        </w:rPr>
      </w:pPr>
      <w:r w:rsidRPr="00AE5EA8">
        <w:rPr>
          <w:rStyle w:val="FontStyle18"/>
          <w:sz w:val="26"/>
          <w:szCs w:val="26"/>
        </w:rPr>
        <w:t>б)</w:t>
      </w:r>
      <w:r w:rsidRPr="00AE5EA8">
        <w:rPr>
          <w:rStyle w:val="FontStyle18"/>
          <w:sz w:val="26"/>
          <w:szCs w:val="26"/>
        </w:rPr>
        <w:tab/>
        <w:t>русский;</w:t>
      </w:r>
    </w:p>
    <w:p w:rsidR="00AE5EA8" w:rsidRPr="00AE5EA8" w:rsidRDefault="00AE5EA8" w:rsidP="00AE5EA8">
      <w:pPr>
        <w:pStyle w:val="Style6"/>
        <w:widowControl/>
        <w:tabs>
          <w:tab w:val="left" w:pos="643"/>
          <w:tab w:val="left" w:pos="851"/>
        </w:tabs>
        <w:spacing w:line="360" w:lineRule="auto"/>
        <w:ind w:firstLine="567"/>
        <w:rPr>
          <w:rStyle w:val="FontStyle18"/>
          <w:sz w:val="26"/>
          <w:szCs w:val="26"/>
        </w:rPr>
      </w:pPr>
      <w:r w:rsidRPr="00AE5EA8">
        <w:rPr>
          <w:rStyle w:val="FontStyle18"/>
          <w:sz w:val="26"/>
          <w:szCs w:val="26"/>
        </w:rPr>
        <w:t>в)</w:t>
      </w:r>
      <w:r w:rsidRPr="00AE5EA8">
        <w:rPr>
          <w:rStyle w:val="FontStyle18"/>
          <w:sz w:val="26"/>
          <w:szCs w:val="26"/>
        </w:rPr>
        <w:tab/>
        <w:t>немецкий.</w:t>
      </w:r>
    </w:p>
    <w:p w:rsidR="00AE5EA8" w:rsidRPr="00AE5EA8" w:rsidRDefault="00AE5EA8" w:rsidP="00AE5EA8">
      <w:pPr>
        <w:pStyle w:val="Style6"/>
        <w:widowControl/>
        <w:tabs>
          <w:tab w:val="left" w:pos="643"/>
          <w:tab w:val="left" w:pos="851"/>
        </w:tabs>
        <w:spacing w:line="360" w:lineRule="auto"/>
        <w:ind w:firstLine="567"/>
        <w:rPr>
          <w:rStyle w:val="FontStyle18"/>
          <w:sz w:val="26"/>
          <w:szCs w:val="26"/>
        </w:rPr>
      </w:pPr>
    </w:p>
    <w:p w:rsidR="00AE5EA8" w:rsidRPr="00AE5EA8" w:rsidRDefault="00AE5EA8" w:rsidP="00AE5EA8">
      <w:pPr>
        <w:pStyle w:val="Style6"/>
        <w:widowControl/>
        <w:numPr>
          <w:ilvl w:val="0"/>
          <w:numId w:val="5"/>
        </w:numPr>
        <w:tabs>
          <w:tab w:val="left" w:pos="576"/>
          <w:tab w:val="left" w:pos="851"/>
        </w:tabs>
        <w:spacing w:line="360" w:lineRule="auto"/>
        <w:ind w:firstLine="567"/>
        <w:rPr>
          <w:rStyle w:val="FontStyle18"/>
          <w:sz w:val="26"/>
          <w:szCs w:val="26"/>
        </w:rPr>
      </w:pPr>
      <w:r w:rsidRPr="00AE5EA8">
        <w:rPr>
          <w:rStyle w:val="FontStyle18"/>
          <w:sz w:val="26"/>
          <w:szCs w:val="26"/>
        </w:rPr>
        <w:t>С этим кадетским другом В. Даль встретится в Москве спустя полвека:</w:t>
      </w:r>
    </w:p>
    <w:p w:rsidR="00AE5EA8" w:rsidRPr="00AE5EA8" w:rsidRDefault="00AE5EA8" w:rsidP="00AE5EA8">
      <w:pPr>
        <w:pStyle w:val="Style6"/>
        <w:widowControl/>
        <w:tabs>
          <w:tab w:val="left" w:pos="643"/>
          <w:tab w:val="left" w:pos="851"/>
        </w:tabs>
        <w:spacing w:line="360" w:lineRule="auto"/>
        <w:ind w:firstLine="567"/>
        <w:rPr>
          <w:rStyle w:val="FontStyle18"/>
          <w:sz w:val="26"/>
          <w:szCs w:val="26"/>
        </w:rPr>
      </w:pPr>
      <w:r w:rsidRPr="00AE5EA8">
        <w:rPr>
          <w:rStyle w:val="FontStyle18"/>
          <w:sz w:val="26"/>
          <w:szCs w:val="26"/>
        </w:rPr>
        <w:t>а)</w:t>
      </w:r>
      <w:r w:rsidRPr="00AE5EA8">
        <w:rPr>
          <w:rStyle w:val="FontStyle18"/>
          <w:sz w:val="26"/>
          <w:szCs w:val="26"/>
        </w:rPr>
        <w:tab/>
        <w:t>Павел Нахимов;</w:t>
      </w:r>
    </w:p>
    <w:p w:rsidR="00AE5EA8" w:rsidRPr="00AE5EA8" w:rsidRDefault="00AE5EA8" w:rsidP="00AE5EA8">
      <w:pPr>
        <w:pStyle w:val="Style6"/>
        <w:widowControl/>
        <w:tabs>
          <w:tab w:val="left" w:pos="643"/>
          <w:tab w:val="left" w:pos="851"/>
        </w:tabs>
        <w:spacing w:line="360" w:lineRule="auto"/>
        <w:ind w:firstLine="567"/>
        <w:rPr>
          <w:rStyle w:val="FontStyle18"/>
          <w:sz w:val="26"/>
          <w:szCs w:val="26"/>
        </w:rPr>
      </w:pPr>
      <w:r w:rsidRPr="00AE5EA8">
        <w:rPr>
          <w:rStyle w:val="FontStyle18"/>
          <w:sz w:val="26"/>
          <w:szCs w:val="26"/>
        </w:rPr>
        <w:t>б)</w:t>
      </w:r>
      <w:r w:rsidRPr="00AE5EA8">
        <w:rPr>
          <w:rStyle w:val="FontStyle18"/>
          <w:sz w:val="26"/>
          <w:szCs w:val="26"/>
        </w:rPr>
        <w:tab/>
        <w:t>Иван Коробов;</w:t>
      </w:r>
    </w:p>
    <w:p w:rsidR="00AE5EA8" w:rsidRPr="00AE5EA8" w:rsidRDefault="00AE5EA8" w:rsidP="00AE5EA8">
      <w:pPr>
        <w:pStyle w:val="Style6"/>
        <w:widowControl/>
        <w:tabs>
          <w:tab w:val="left" w:pos="643"/>
          <w:tab w:val="left" w:pos="851"/>
        </w:tabs>
        <w:spacing w:line="360" w:lineRule="auto"/>
        <w:ind w:firstLine="567"/>
        <w:rPr>
          <w:rStyle w:val="FontStyle18"/>
          <w:sz w:val="26"/>
          <w:szCs w:val="26"/>
        </w:rPr>
      </w:pPr>
      <w:r w:rsidRPr="00AE5EA8">
        <w:rPr>
          <w:rStyle w:val="FontStyle18"/>
          <w:sz w:val="26"/>
          <w:szCs w:val="26"/>
        </w:rPr>
        <w:t>в)</w:t>
      </w:r>
      <w:r w:rsidRPr="00AE5EA8">
        <w:rPr>
          <w:rStyle w:val="FontStyle18"/>
          <w:sz w:val="26"/>
          <w:szCs w:val="26"/>
        </w:rPr>
        <w:tab/>
        <w:t>Дмитрий Завалишин.</w:t>
      </w:r>
    </w:p>
    <w:p w:rsidR="00AE5EA8" w:rsidRPr="00AE5EA8" w:rsidRDefault="00AE5EA8" w:rsidP="00AE5EA8">
      <w:pPr>
        <w:pStyle w:val="Style6"/>
        <w:widowControl/>
        <w:tabs>
          <w:tab w:val="left" w:pos="643"/>
          <w:tab w:val="left" w:pos="851"/>
        </w:tabs>
        <w:spacing w:line="360" w:lineRule="auto"/>
        <w:ind w:firstLine="567"/>
        <w:rPr>
          <w:rStyle w:val="FontStyle18"/>
          <w:sz w:val="26"/>
          <w:szCs w:val="26"/>
        </w:rPr>
      </w:pPr>
    </w:p>
    <w:p w:rsidR="00AE5EA8" w:rsidRPr="00AE5EA8" w:rsidRDefault="00AE5EA8" w:rsidP="00AE5EA8">
      <w:pPr>
        <w:pStyle w:val="Style6"/>
        <w:widowControl/>
        <w:numPr>
          <w:ilvl w:val="0"/>
          <w:numId w:val="6"/>
        </w:numPr>
        <w:tabs>
          <w:tab w:val="left" w:pos="576"/>
          <w:tab w:val="left" w:pos="851"/>
        </w:tabs>
        <w:spacing w:line="360" w:lineRule="auto"/>
        <w:ind w:firstLine="567"/>
        <w:rPr>
          <w:rStyle w:val="FontStyle18"/>
          <w:sz w:val="26"/>
          <w:szCs w:val="26"/>
        </w:rPr>
      </w:pPr>
      <w:r w:rsidRPr="00AE5EA8">
        <w:rPr>
          <w:rStyle w:val="FontStyle18"/>
          <w:sz w:val="26"/>
          <w:szCs w:val="26"/>
        </w:rPr>
        <w:t>«Корабль» по выражению самого Даля был спущен на воду:</w:t>
      </w:r>
    </w:p>
    <w:p w:rsidR="00AE5EA8" w:rsidRPr="00AE5EA8" w:rsidRDefault="00AE5EA8" w:rsidP="00AE5EA8">
      <w:pPr>
        <w:pStyle w:val="Style6"/>
        <w:widowControl/>
        <w:tabs>
          <w:tab w:val="left" w:pos="658"/>
          <w:tab w:val="left" w:pos="851"/>
        </w:tabs>
        <w:spacing w:line="360" w:lineRule="auto"/>
        <w:ind w:firstLine="567"/>
        <w:rPr>
          <w:rStyle w:val="FontStyle18"/>
          <w:sz w:val="26"/>
          <w:szCs w:val="26"/>
        </w:rPr>
      </w:pPr>
      <w:r w:rsidRPr="00AE5EA8">
        <w:rPr>
          <w:rStyle w:val="FontStyle18"/>
          <w:sz w:val="26"/>
          <w:szCs w:val="26"/>
        </w:rPr>
        <w:t>а)</w:t>
      </w:r>
      <w:r w:rsidRPr="00AE5EA8">
        <w:rPr>
          <w:rStyle w:val="FontStyle18"/>
          <w:sz w:val="26"/>
          <w:szCs w:val="26"/>
        </w:rPr>
        <w:tab/>
        <w:t>«Русские сказки»;</w:t>
      </w:r>
    </w:p>
    <w:p w:rsidR="00AE5EA8" w:rsidRPr="00AE5EA8" w:rsidRDefault="00AE5EA8" w:rsidP="00AE5EA8">
      <w:pPr>
        <w:pStyle w:val="Style6"/>
        <w:widowControl/>
        <w:tabs>
          <w:tab w:val="left" w:pos="658"/>
          <w:tab w:val="left" w:pos="851"/>
        </w:tabs>
        <w:spacing w:line="360" w:lineRule="auto"/>
        <w:ind w:firstLine="567"/>
        <w:rPr>
          <w:rStyle w:val="FontStyle18"/>
          <w:sz w:val="26"/>
          <w:szCs w:val="26"/>
        </w:rPr>
      </w:pPr>
      <w:r w:rsidRPr="00AE5EA8">
        <w:rPr>
          <w:rStyle w:val="FontStyle18"/>
          <w:sz w:val="26"/>
          <w:szCs w:val="26"/>
        </w:rPr>
        <w:t>б)</w:t>
      </w:r>
      <w:r w:rsidRPr="00AE5EA8">
        <w:rPr>
          <w:rStyle w:val="FontStyle18"/>
          <w:sz w:val="26"/>
          <w:szCs w:val="26"/>
        </w:rPr>
        <w:tab/>
        <w:t>«Сборник пословиц»;</w:t>
      </w:r>
    </w:p>
    <w:p w:rsidR="00AE5EA8" w:rsidRPr="00AE5EA8" w:rsidRDefault="00AE5EA8" w:rsidP="00AE5EA8">
      <w:pPr>
        <w:pStyle w:val="Style6"/>
        <w:widowControl/>
        <w:tabs>
          <w:tab w:val="left" w:pos="658"/>
          <w:tab w:val="left" w:pos="851"/>
        </w:tabs>
        <w:spacing w:line="360" w:lineRule="auto"/>
        <w:ind w:firstLine="567"/>
        <w:rPr>
          <w:rStyle w:val="FontStyle18"/>
          <w:sz w:val="26"/>
          <w:szCs w:val="26"/>
        </w:rPr>
      </w:pPr>
      <w:r w:rsidRPr="00AE5EA8">
        <w:rPr>
          <w:rStyle w:val="FontStyle18"/>
          <w:sz w:val="26"/>
          <w:szCs w:val="26"/>
        </w:rPr>
        <w:t>в)</w:t>
      </w:r>
      <w:r w:rsidRPr="00AE5EA8">
        <w:rPr>
          <w:rStyle w:val="FontStyle18"/>
          <w:sz w:val="26"/>
          <w:szCs w:val="26"/>
        </w:rPr>
        <w:tab/>
        <w:t>«Толковый словарь живого великорусского языка».</w:t>
      </w:r>
    </w:p>
    <w:p w:rsidR="00AE5EA8" w:rsidRPr="00AE5EA8" w:rsidRDefault="00AE5EA8" w:rsidP="00AE5EA8">
      <w:pPr>
        <w:pStyle w:val="Style6"/>
        <w:widowControl/>
        <w:tabs>
          <w:tab w:val="left" w:pos="658"/>
          <w:tab w:val="left" w:pos="851"/>
        </w:tabs>
        <w:spacing w:line="360" w:lineRule="auto"/>
        <w:ind w:firstLine="567"/>
        <w:rPr>
          <w:rStyle w:val="FontStyle18"/>
          <w:sz w:val="26"/>
          <w:szCs w:val="26"/>
        </w:rPr>
      </w:pPr>
    </w:p>
    <w:p w:rsidR="00AE5EA8" w:rsidRPr="00AE5EA8" w:rsidRDefault="00AE5EA8" w:rsidP="00AE5EA8">
      <w:pPr>
        <w:pStyle w:val="Style6"/>
        <w:widowControl/>
        <w:numPr>
          <w:ilvl w:val="0"/>
          <w:numId w:val="7"/>
        </w:numPr>
        <w:tabs>
          <w:tab w:val="left" w:pos="576"/>
          <w:tab w:val="left" w:pos="851"/>
        </w:tabs>
        <w:spacing w:line="360" w:lineRule="auto"/>
        <w:ind w:firstLine="567"/>
        <w:rPr>
          <w:rStyle w:val="FontStyle18"/>
          <w:sz w:val="26"/>
          <w:szCs w:val="26"/>
        </w:rPr>
      </w:pPr>
      <w:r w:rsidRPr="00AE5EA8">
        <w:rPr>
          <w:rStyle w:val="FontStyle18"/>
          <w:sz w:val="26"/>
          <w:szCs w:val="26"/>
        </w:rPr>
        <w:lastRenderedPageBreak/>
        <w:t xml:space="preserve">Улучшение края </w:t>
      </w:r>
      <w:r>
        <w:rPr>
          <w:rStyle w:val="FontStyle18"/>
          <w:sz w:val="26"/>
          <w:szCs w:val="26"/>
        </w:rPr>
        <w:t>-</w:t>
      </w:r>
      <w:r w:rsidRPr="00AE5EA8">
        <w:rPr>
          <w:rStyle w:val="FontStyle18"/>
          <w:sz w:val="26"/>
          <w:szCs w:val="26"/>
        </w:rPr>
        <w:t xml:space="preserve"> это одна из сторон деятельности Даля в Оренбурге:</w:t>
      </w:r>
    </w:p>
    <w:p w:rsidR="00AE5EA8" w:rsidRPr="00AE5EA8" w:rsidRDefault="00AE5EA8" w:rsidP="00AE5EA8">
      <w:pPr>
        <w:tabs>
          <w:tab w:val="left" w:pos="851"/>
        </w:tabs>
        <w:spacing w:after="0" w:line="360" w:lineRule="auto"/>
        <w:ind w:firstLine="567"/>
        <w:jc w:val="both"/>
        <w:rPr>
          <w:rStyle w:val="FontStyle18"/>
          <w:sz w:val="26"/>
          <w:szCs w:val="26"/>
        </w:rPr>
      </w:pPr>
      <w:r w:rsidRPr="00AE5EA8">
        <w:rPr>
          <w:rStyle w:val="FontStyle18"/>
          <w:sz w:val="26"/>
          <w:szCs w:val="26"/>
        </w:rPr>
        <w:t>а) постройка пешеходного моста через Урал</w:t>
      </w:r>
    </w:p>
    <w:p w:rsidR="00AE5EA8" w:rsidRPr="00AE5EA8" w:rsidRDefault="00AE5EA8" w:rsidP="00AE5EA8">
      <w:pPr>
        <w:pStyle w:val="Style10"/>
        <w:widowControl/>
        <w:tabs>
          <w:tab w:val="left" w:pos="851"/>
        </w:tabs>
        <w:spacing w:line="360" w:lineRule="auto"/>
        <w:ind w:firstLine="567"/>
        <w:jc w:val="both"/>
        <w:rPr>
          <w:rStyle w:val="FontStyle18"/>
          <w:sz w:val="26"/>
          <w:szCs w:val="26"/>
        </w:rPr>
      </w:pPr>
      <w:r w:rsidRPr="00AE5EA8">
        <w:rPr>
          <w:rStyle w:val="FontStyle18"/>
          <w:sz w:val="26"/>
          <w:szCs w:val="26"/>
        </w:rPr>
        <w:t>б)</w:t>
      </w:r>
      <w:r w:rsidRPr="00AE5EA8">
        <w:rPr>
          <w:rStyle w:val="FontStyle18"/>
          <w:sz w:val="26"/>
          <w:szCs w:val="26"/>
        </w:rPr>
        <w:tab/>
        <w:t>создание местного музея;</w:t>
      </w:r>
    </w:p>
    <w:p w:rsidR="00AE5EA8" w:rsidRPr="00AE5EA8" w:rsidRDefault="00AE5EA8" w:rsidP="00AE5EA8">
      <w:pPr>
        <w:pStyle w:val="Style10"/>
        <w:widowControl/>
        <w:tabs>
          <w:tab w:val="left" w:pos="851"/>
        </w:tabs>
        <w:spacing w:line="360" w:lineRule="auto"/>
        <w:ind w:right="1152" w:firstLine="567"/>
        <w:jc w:val="both"/>
        <w:rPr>
          <w:rStyle w:val="FontStyle18"/>
          <w:sz w:val="26"/>
          <w:szCs w:val="26"/>
        </w:rPr>
      </w:pPr>
      <w:r w:rsidRPr="00AE5EA8">
        <w:rPr>
          <w:rStyle w:val="FontStyle18"/>
          <w:sz w:val="26"/>
          <w:szCs w:val="26"/>
        </w:rPr>
        <w:t>в)</w:t>
      </w:r>
      <w:r w:rsidRPr="00AE5EA8">
        <w:rPr>
          <w:rStyle w:val="FontStyle18"/>
          <w:sz w:val="26"/>
          <w:szCs w:val="26"/>
        </w:rPr>
        <w:tab/>
        <w:t>написание учебника ботаники и зоологии.</w:t>
      </w:r>
    </w:p>
    <w:p w:rsidR="00AE5EA8" w:rsidRPr="00AE5EA8" w:rsidRDefault="00AE5EA8" w:rsidP="00AE5EA8">
      <w:pPr>
        <w:pStyle w:val="Style10"/>
        <w:widowControl/>
        <w:tabs>
          <w:tab w:val="left" w:pos="851"/>
        </w:tabs>
        <w:spacing w:line="360" w:lineRule="auto"/>
        <w:ind w:right="1152" w:firstLine="567"/>
        <w:jc w:val="both"/>
        <w:rPr>
          <w:rStyle w:val="FontStyle18"/>
          <w:sz w:val="26"/>
          <w:szCs w:val="26"/>
        </w:rPr>
      </w:pPr>
    </w:p>
    <w:p w:rsidR="00AE5EA8" w:rsidRPr="00AE5EA8" w:rsidRDefault="00AE5EA8" w:rsidP="00AE5EA8">
      <w:pPr>
        <w:pStyle w:val="Style10"/>
        <w:widowControl/>
        <w:tabs>
          <w:tab w:val="left" w:pos="851"/>
        </w:tabs>
        <w:spacing w:line="360" w:lineRule="auto"/>
        <w:ind w:right="1152" w:firstLine="567"/>
        <w:jc w:val="both"/>
        <w:rPr>
          <w:rStyle w:val="FontStyle18"/>
          <w:sz w:val="26"/>
          <w:szCs w:val="26"/>
        </w:rPr>
      </w:pPr>
      <w:r w:rsidRPr="00AE5EA8">
        <w:rPr>
          <w:rStyle w:val="FontStyle18"/>
          <w:sz w:val="26"/>
          <w:szCs w:val="26"/>
        </w:rPr>
        <w:t>7. Портрет старика Даля написал:</w:t>
      </w:r>
    </w:p>
    <w:p w:rsidR="00AE5EA8" w:rsidRPr="00AE5EA8" w:rsidRDefault="00AE5EA8" w:rsidP="00AE5EA8">
      <w:pPr>
        <w:pStyle w:val="Style1"/>
        <w:widowControl/>
        <w:tabs>
          <w:tab w:val="left" w:pos="851"/>
        </w:tabs>
        <w:spacing w:line="360" w:lineRule="auto"/>
        <w:ind w:right="1920" w:firstLine="567"/>
        <w:jc w:val="both"/>
        <w:rPr>
          <w:rStyle w:val="FontStyle18"/>
          <w:sz w:val="26"/>
          <w:szCs w:val="26"/>
        </w:rPr>
      </w:pPr>
      <w:r w:rsidRPr="00AE5EA8">
        <w:rPr>
          <w:rStyle w:val="FontStyle18"/>
          <w:sz w:val="26"/>
          <w:szCs w:val="26"/>
        </w:rPr>
        <w:t>а) Павел Михайлович Третьяков;</w:t>
      </w:r>
    </w:p>
    <w:p w:rsidR="00AE5EA8" w:rsidRPr="00AE5EA8" w:rsidRDefault="00AE5EA8" w:rsidP="00AE5EA8">
      <w:pPr>
        <w:pStyle w:val="Style1"/>
        <w:widowControl/>
        <w:tabs>
          <w:tab w:val="left" w:pos="851"/>
        </w:tabs>
        <w:spacing w:line="360" w:lineRule="auto"/>
        <w:ind w:right="1920" w:firstLine="567"/>
        <w:jc w:val="both"/>
        <w:rPr>
          <w:rStyle w:val="FontStyle18"/>
          <w:sz w:val="26"/>
          <w:szCs w:val="26"/>
        </w:rPr>
      </w:pPr>
      <w:r w:rsidRPr="00AE5EA8">
        <w:rPr>
          <w:rStyle w:val="FontStyle18"/>
          <w:sz w:val="26"/>
          <w:szCs w:val="26"/>
        </w:rPr>
        <w:t xml:space="preserve">б) Василий Григорьевич Перов; </w:t>
      </w:r>
    </w:p>
    <w:p w:rsidR="00AE5EA8" w:rsidRPr="00AE5EA8" w:rsidRDefault="00AE5EA8" w:rsidP="00AE5EA8">
      <w:pPr>
        <w:pStyle w:val="Style1"/>
        <w:widowControl/>
        <w:tabs>
          <w:tab w:val="left" w:pos="851"/>
        </w:tabs>
        <w:spacing w:line="360" w:lineRule="auto"/>
        <w:ind w:right="1920" w:firstLine="567"/>
        <w:jc w:val="both"/>
        <w:rPr>
          <w:rStyle w:val="FontStyle18"/>
          <w:sz w:val="26"/>
          <w:szCs w:val="26"/>
        </w:rPr>
      </w:pPr>
      <w:r w:rsidRPr="00AE5EA8">
        <w:rPr>
          <w:rStyle w:val="FontStyle18"/>
          <w:sz w:val="26"/>
          <w:szCs w:val="26"/>
        </w:rPr>
        <w:t>в) Илья Ефимович Репин.</w:t>
      </w:r>
    </w:p>
    <w:p w:rsidR="00AE5EA8" w:rsidRPr="00AE5EA8" w:rsidRDefault="00AE5EA8" w:rsidP="00AE5EA8">
      <w:pPr>
        <w:pStyle w:val="Style1"/>
        <w:widowControl/>
        <w:tabs>
          <w:tab w:val="left" w:pos="851"/>
        </w:tabs>
        <w:spacing w:line="360" w:lineRule="auto"/>
        <w:ind w:right="1920" w:firstLine="567"/>
        <w:jc w:val="both"/>
        <w:rPr>
          <w:rStyle w:val="FontStyle18"/>
          <w:sz w:val="26"/>
          <w:szCs w:val="26"/>
        </w:rPr>
      </w:pPr>
    </w:p>
    <w:p w:rsidR="00AE5EA8" w:rsidRPr="00AE5EA8" w:rsidRDefault="00AE5EA8" w:rsidP="00AE5EA8">
      <w:pPr>
        <w:pStyle w:val="Style5"/>
        <w:widowControl/>
        <w:spacing w:line="360" w:lineRule="auto"/>
        <w:ind w:firstLine="567"/>
        <w:rPr>
          <w:rStyle w:val="FontStyle18"/>
          <w:sz w:val="26"/>
          <w:szCs w:val="26"/>
        </w:rPr>
      </w:pPr>
      <w:r w:rsidRPr="00AE5EA8">
        <w:rPr>
          <w:rStyle w:val="FontStyle26"/>
          <w:rFonts w:ascii="Times New Roman" w:hAnsi="Times New Roman" w:cs="Times New Roman"/>
          <w:sz w:val="26"/>
          <w:szCs w:val="26"/>
        </w:rPr>
        <w:t xml:space="preserve">В </w:t>
      </w:r>
      <w:r w:rsidRPr="00AE5EA8">
        <w:rPr>
          <w:rStyle w:val="FontStyle18"/>
          <w:sz w:val="26"/>
          <w:szCs w:val="26"/>
        </w:rPr>
        <w:t>9 классе интересным будет урок-семинар. Специфика урока-семинара в том, что это практическое занятие рассчитано на максимальную самостоятельность учащихся.</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Обратимся к программе А. Г. Прокофьевой «Литературное краеведение». В ней сказано: «Даль как просветитель. Ра</w:t>
      </w:r>
      <w:r>
        <w:rPr>
          <w:rStyle w:val="FontStyle18"/>
          <w:sz w:val="26"/>
          <w:szCs w:val="26"/>
        </w:rPr>
        <w:t xml:space="preserve"> </w:t>
      </w:r>
      <w:r w:rsidRPr="00AE5EA8">
        <w:rPr>
          <w:rStyle w:val="FontStyle18"/>
          <w:sz w:val="26"/>
          <w:szCs w:val="26"/>
        </w:rPr>
        <w:t>бота Даля над словарем и создание учебников по естествознанию. Литературные занятия Даля. Пушкин и Даль».</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 xml:space="preserve">Формируются группы, даются темы для выступлений. Сообщение каждой группы должно полно и лаконично раскрывать тему. </w:t>
      </w:r>
      <w:proofErr w:type="gramStart"/>
      <w:r w:rsidRPr="00AE5EA8">
        <w:rPr>
          <w:rStyle w:val="FontStyle18"/>
          <w:sz w:val="26"/>
          <w:szCs w:val="26"/>
        </w:rPr>
        <w:t>При ответе учащиеся используют наглядные материалы: (портреты:</w:t>
      </w:r>
      <w:proofErr w:type="gramEnd"/>
      <w:r w:rsidRPr="00AE5EA8">
        <w:rPr>
          <w:rStyle w:val="FontStyle18"/>
          <w:sz w:val="26"/>
          <w:szCs w:val="26"/>
        </w:rPr>
        <w:t xml:space="preserve"> </w:t>
      </w:r>
      <w:proofErr w:type="gramStart"/>
      <w:r w:rsidRPr="00AE5EA8">
        <w:rPr>
          <w:rStyle w:val="FontStyle18"/>
          <w:sz w:val="26"/>
          <w:szCs w:val="26"/>
        </w:rPr>
        <w:t xml:space="preserve">Даль (20-е, 30-е, 50-е гг.), Даль (с портрета работы Перова </w:t>
      </w:r>
      <w:smartTag w:uri="urn:schemas-microsoft-com:office:smarttags" w:element="metricconverter">
        <w:smartTagPr>
          <w:attr w:name="ProductID" w:val="1872 г"/>
        </w:smartTagPr>
        <w:r w:rsidRPr="00AE5EA8">
          <w:rPr>
            <w:rStyle w:val="FontStyle18"/>
            <w:sz w:val="26"/>
            <w:szCs w:val="26"/>
          </w:rPr>
          <w:t>1872 г</w:t>
        </w:r>
      </w:smartTag>
      <w:r>
        <w:rPr>
          <w:rStyle w:val="FontStyle18"/>
          <w:sz w:val="26"/>
          <w:szCs w:val="26"/>
        </w:rPr>
        <w:t>.), Даль (рис. П. Бореля, гравюра</w:t>
      </w:r>
      <w:r w:rsidRPr="00AE5EA8">
        <w:rPr>
          <w:rStyle w:val="FontStyle18"/>
          <w:sz w:val="26"/>
          <w:szCs w:val="26"/>
        </w:rPr>
        <w:t xml:space="preserve"> Л. Серякова. 1860-е годы), Даль.</w:t>
      </w:r>
      <w:proofErr w:type="gramEnd"/>
      <w:r w:rsidRPr="00AE5EA8">
        <w:rPr>
          <w:rStyle w:val="FontStyle18"/>
          <w:sz w:val="26"/>
          <w:szCs w:val="26"/>
        </w:rPr>
        <w:t xml:space="preserve"> Рис. Э. Дмитриева-Мамонтова, 1860-е годы, А. </w:t>
      </w:r>
      <w:proofErr w:type="gramStart"/>
      <w:r w:rsidRPr="00AE5EA8">
        <w:rPr>
          <w:rStyle w:val="FontStyle27"/>
          <w:rFonts w:ascii="Times New Roman" w:hAnsi="Times New Roman" w:cs="Times New Roman"/>
          <w:sz w:val="26"/>
          <w:szCs w:val="26"/>
        </w:rPr>
        <w:t>С</w:t>
      </w:r>
      <w:proofErr w:type="gramEnd"/>
      <w:r w:rsidRPr="00AE5EA8">
        <w:rPr>
          <w:rStyle w:val="FontStyle27"/>
          <w:rFonts w:ascii="Times New Roman" w:hAnsi="Times New Roman" w:cs="Times New Roman"/>
          <w:sz w:val="26"/>
          <w:szCs w:val="26"/>
        </w:rPr>
        <w:t xml:space="preserve"> </w:t>
      </w:r>
      <w:proofErr w:type="gramStart"/>
      <w:r w:rsidRPr="00AE5EA8">
        <w:rPr>
          <w:rStyle w:val="FontStyle18"/>
          <w:sz w:val="26"/>
          <w:szCs w:val="26"/>
        </w:rPr>
        <w:t>Пушкин</w:t>
      </w:r>
      <w:proofErr w:type="gramEnd"/>
      <w:r w:rsidRPr="00AE5EA8">
        <w:rPr>
          <w:rStyle w:val="FontStyle18"/>
          <w:sz w:val="26"/>
          <w:szCs w:val="26"/>
        </w:rPr>
        <w:t xml:space="preserve"> (Портрет работы неизвестного художника. 1831), В. </w:t>
      </w:r>
      <w:r w:rsidRPr="00AE5EA8">
        <w:rPr>
          <w:rStyle w:val="FontStyle28"/>
          <w:rFonts w:ascii="Times New Roman" w:hAnsi="Times New Roman" w:cs="Times New Roman"/>
          <w:sz w:val="26"/>
          <w:szCs w:val="26"/>
        </w:rPr>
        <w:t xml:space="preserve">Г </w:t>
      </w:r>
      <w:r w:rsidRPr="00AE5EA8">
        <w:rPr>
          <w:rStyle w:val="FontStyle18"/>
          <w:sz w:val="26"/>
          <w:szCs w:val="26"/>
        </w:rPr>
        <w:t xml:space="preserve">Белинский, литография по оригиналу И. Астафьева, 1830-е </w:t>
      </w:r>
      <w:r>
        <w:rPr>
          <w:rStyle w:val="FontStyle20"/>
          <w:spacing w:val="0"/>
          <w:sz w:val="26"/>
          <w:szCs w:val="26"/>
        </w:rPr>
        <w:t>гг</w:t>
      </w:r>
      <w:r w:rsidRPr="00AE5EA8">
        <w:rPr>
          <w:rStyle w:val="FontStyle20"/>
          <w:spacing w:val="0"/>
          <w:sz w:val="26"/>
          <w:szCs w:val="26"/>
        </w:rPr>
        <w:t xml:space="preserve">. </w:t>
      </w:r>
      <w:r w:rsidRPr="00AE5EA8">
        <w:rPr>
          <w:rStyle w:val="FontStyle18"/>
          <w:sz w:val="26"/>
          <w:szCs w:val="26"/>
        </w:rPr>
        <w:t>П. В. Киреевский. Акварель, работа неизв. худ-ка; рисунки В. А Жуковского (виды Оренбурга); выставка предметов быта пер</w:t>
      </w:r>
      <w:r>
        <w:rPr>
          <w:rStyle w:val="FontStyle18"/>
          <w:sz w:val="26"/>
          <w:szCs w:val="26"/>
        </w:rPr>
        <w:t xml:space="preserve"> </w:t>
      </w:r>
      <w:r w:rsidRPr="00AE5EA8">
        <w:rPr>
          <w:rStyle w:val="FontStyle18"/>
          <w:sz w:val="26"/>
          <w:szCs w:val="26"/>
        </w:rPr>
        <w:t>вой половины 19 века.</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Учащиеся должны сообщить историю создания отдельных произведений Даля: «Толковый словарь», «Бикей и Мауляна», «Уральский казак», «Рассказ Верхолонцева», «Сказка о Георгии храбром и волке», «Естественные учебники», «Пословицы русского народа»; сказать о встрече Даля с Пушкиным в Оренбурге; проследить отношение писателя к русскому языку, к русскому народу.</w:t>
      </w:r>
    </w:p>
    <w:p w:rsidR="00AE5EA8" w:rsidRPr="00AE5EA8" w:rsidRDefault="00AE5EA8" w:rsidP="00AE5EA8">
      <w:pPr>
        <w:spacing w:after="0" w:line="360" w:lineRule="auto"/>
        <w:ind w:firstLine="567"/>
        <w:jc w:val="both"/>
        <w:rPr>
          <w:rStyle w:val="FontStyle18"/>
          <w:sz w:val="26"/>
          <w:szCs w:val="26"/>
        </w:rPr>
      </w:pPr>
      <w:proofErr w:type="gramStart"/>
      <w:r w:rsidRPr="00AE5EA8">
        <w:rPr>
          <w:rStyle w:val="FontStyle18"/>
          <w:sz w:val="26"/>
          <w:szCs w:val="26"/>
        </w:rPr>
        <w:t xml:space="preserve">Каждой группе рекомендуются статьи и книги («Творческое наследие В. И. Даля в идейно-нравственном формировании личности», М. К. Азадовский «Сказка, </w:t>
      </w:r>
      <w:r w:rsidRPr="00AE5EA8">
        <w:rPr>
          <w:rStyle w:val="FontStyle18"/>
          <w:sz w:val="26"/>
          <w:szCs w:val="26"/>
        </w:rPr>
        <w:lastRenderedPageBreak/>
        <w:t>рассказанная Пушкиным Далю» в кни</w:t>
      </w:r>
      <w:r>
        <w:rPr>
          <w:rStyle w:val="FontStyle18"/>
          <w:sz w:val="26"/>
          <w:szCs w:val="26"/>
        </w:rPr>
        <w:t>ге «Временник пушкинской комиссии,</w:t>
      </w:r>
      <w:r w:rsidRPr="00AE5EA8">
        <w:rPr>
          <w:rStyle w:val="FontStyle18"/>
          <w:sz w:val="26"/>
          <w:szCs w:val="26"/>
        </w:rPr>
        <w:t xml:space="preserve"> Вып. 4</w:t>
      </w:r>
      <w:r>
        <w:rPr>
          <w:rStyle w:val="FontStyle18"/>
          <w:sz w:val="26"/>
          <w:szCs w:val="26"/>
        </w:rPr>
        <w:t>-</w:t>
      </w:r>
      <w:r w:rsidRPr="00AE5EA8">
        <w:rPr>
          <w:rStyle w:val="FontStyle18"/>
          <w:sz w:val="26"/>
          <w:szCs w:val="26"/>
        </w:rPr>
        <w:t xml:space="preserve">5. </w:t>
      </w:r>
      <w:smartTag w:uri="urn:schemas-microsoft-com:office:smarttags" w:element="metricconverter">
        <w:smartTagPr>
          <w:attr w:name="ProductID" w:val="1939 г"/>
        </w:smartTagPr>
        <w:r w:rsidRPr="00AE5EA8">
          <w:rPr>
            <w:rStyle w:val="FontStyle18"/>
            <w:sz w:val="26"/>
            <w:szCs w:val="26"/>
          </w:rPr>
          <w:t>1939 г</w:t>
        </w:r>
      </w:smartTag>
      <w:r w:rsidRPr="00AE5EA8">
        <w:rPr>
          <w:rStyle w:val="FontStyle18"/>
          <w:sz w:val="26"/>
          <w:szCs w:val="26"/>
        </w:rPr>
        <w:t xml:space="preserve">.», В. И. Даль «Воспоминания о Пушкине </w:t>
      </w:r>
      <w:r w:rsidRPr="00AE5EA8">
        <w:rPr>
          <w:rStyle w:val="FontStyle29"/>
          <w:b w:val="0"/>
          <w:i w:val="0"/>
          <w:w w:val="100"/>
          <w:sz w:val="26"/>
          <w:szCs w:val="26"/>
        </w:rPr>
        <w:t xml:space="preserve">в </w:t>
      </w:r>
      <w:r w:rsidRPr="00AE5EA8">
        <w:rPr>
          <w:rStyle w:val="FontStyle18"/>
          <w:sz w:val="26"/>
          <w:szCs w:val="26"/>
        </w:rPr>
        <w:t>книге «А. С. Пушкин в воспоминаниях современников.</w:t>
      </w:r>
      <w:proofErr w:type="gramEnd"/>
      <w:r w:rsidRPr="00AE5EA8">
        <w:rPr>
          <w:rStyle w:val="FontStyle18"/>
          <w:sz w:val="26"/>
          <w:szCs w:val="26"/>
        </w:rPr>
        <w:t xml:space="preserve"> </w:t>
      </w:r>
      <w:r w:rsidRPr="00AE5EA8">
        <w:rPr>
          <w:rStyle w:val="FontStyle30"/>
          <w:spacing w:val="0"/>
          <w:sz w:val="26"/>
          <w:szCs w:val="26"/>
        </w:rPr>
        <w:t xml:space="preserve">Т.2», </w:t>
      </w:r>
      <w:r w:rsidRPr="00AE5EA8">
        <w:rPr>
          <w:rStyle w:val="FontStyle18"/>
          <w:sz w:val="26"/>
          <w:szCs w:val="26"/>
        </w:rPr>
        <w:t xml:space="preserve">Белинский В. Г. Полн. собр. соч.: В 13 т., Т. 6», В. Даль. </w:t>
      </w:r>
      <w:proofErr w:type="gramStart"/>
      <w:r w:rsidRPr="00AE5EA8">
        <w:rPr>
          <w:rStyle w:val="FontStyle18"/>
          <w:sz w:val="26"/>
          <w:szCs w:val="26"/>
        </w:rPr>
        <w:t>«Напутное слово» в книге Даль В. И. «Толковый словарь», Фесенко Ю. П. «Пушкинские традиции в «Уральском казаке В. И. Даля» в журнале «Русская речь». № 2, 1997).</w:t>
      </w:r>
      <w:proofErr w:type="gramEnd"/>
      <w:r w:rsidRPr="00AE5EA8">
        <w:rPr>
          <w:rStyle w:val="FontStyle18"/>
          <w:sz w:val="26"/>
          <w:szCs w:val="26"/>
        </w:rPr>
        <w:t xml:space="preserve"> Предлагается подумать над такими вопросами:</w:t>
      </w:r>
    </w:p>
    <w:p w:rsidR="00AE5EA8" w:rsidRPr="00AE5EA8" w:rsidRDefault="00AE5EA8" w:rsidP="00AE5EA8">
      <w:pPr>
        <w:pStyle w:val="Style6"/>
        <w:widowControl/>
        <w:numPr>
          <w:ilvl w:val="0"/>
          <w:numId w:val="8"/>
        </w:numPr>
        <w:tabs>
          <w:tab w:val="left" w:pos="605"/>
        </w:tabs>
        <w:spacing w:line="360" w:lineRule="auto"/>
        <w:ind w:right="38" w:firstLine="567"/>
        <w:rPr>
          <w:rStyle w:val="FontStyle18"/>
          <w:sz w:val="26"/>
          <w:szCs w:val="26"/>
        </w:rPr>
      </w:pPr>
      <w:r w:rsidRPr="00AE5EA8">
        <w:rPr>
          <w:rStyle w:val="FontStyle18"/>
          <w:sz w:val="26"/>
          <w:szCs w:val="26"/>
        </w:rPr>
        <w:t>Предыстория «Уральского казака» («У меня давно на уме уральский роман; быт и жизнь этого народа, казаков, цветиста, ярка»).</w:t>
      </w:r>
    </w:p>
    <w:p w:rsidR="00AE5EA8" w:rsidRPr="00AE5EA8" w:rsidRDefault="00AE5EA8" w:rsidP="00AE5EA8">
      <w:pPr>
        <w:pStyle w:val="Style6"/>
        <w:widowControl/>
        <w:numPr>
          <w:ilvl w:val="0"/>
          <w:numId w:val="8"/>
        </w:numPr>
        <w:tabs>
          <w:tab w:val="left" w:pos="605"/>
        </w:tabs>
        <w:spacing w:line="360" w:lineRule="auto"/>
        <w:ind w:right="48" w:firstLine="567"/>
        <w:rPr>
          <w:rStyle w:val="FontStyle18"/>
          <w:sz w:val="26"/>
          <w:szCs w:val="26"/>
        </w:rPr>
      </w:pPr>
      <w:r>
        <w:rPr>
          <w:rStyle w:val="FontStyle18"/>
          <w:sz w:val="26"/>
          <w:szCs w:val="26"/>
        </w:rPr>
        <w:t>«Уральский казак» -</w:t>
      </w:r>
      <w:r w:rsidRPr="00AE5EA8">
        <w:rPr>
          <w:rStyle w:val="FontStyle18"/>
          <w:sz w:val="26"/>
          <w:szCs w:val="26"/>
        </w:rPr>
        <w:t xml:space="preserve"> физиологический очерк («В. И. Луганский создал себе особенный род поэзии... этот род можно назвать «физиологическим»).</w:t>
      </w:r>
    </w:p>
    <w:p w:rsidR="00AE5EA8" w:rsidRPr="00AE5EA8" w:rsidRDefault="00AE5EA8" w:rsidP="00AE5EA8">
      <w:pPr>
        <w:pStyle w:val="Style6"/>
        <w:widowControl/>
        <w:numPr>
          <w:ilvl w:val="0"/>
          <w:numId w:val="8"/>
        </w:numPr>
        <w:tabs>
          <w:tab w:val="left" w:pos="605"/>
        </w:tabs>
        <w:spacing w:line="360" w:lineRule="auto"/>
        <w:ind w:firstLine="567"/>
        <w:rPr>
          <w:rStyle w:val="FontStyle18"/>
          <w:sz w:val="26"/>
          <w:szCs w:val="26"/>
        </w:rPr>
      </w:pPr>
      <w:r w:rsidRPr="00AE5EA8">
        <w:rPr>
          <w:rStyle w:val="FontStyle18"/>
          <w:sz w:val="26"/>
          <w:szCs w:val="26"/>
        </w:rPr>
        <w:t>Фольклорное начало в очерке.</w:t>
      </w:r>
    </w:p>
    <w:p w:rsidR="00AE5EA8" w:rsidRPr="00AE5EA8" w:rsidRDefault="00AE5EA8" w:rsidP="00AE5EA8">
      <w:pPr>
        <w:pStyle w:val="Style6"/>
        <w:widowControl/>
        <w:numPr>
          <w:ilvl w:val="0"/>
          <w:numId w:val="8"/>
        </w:numPr>
        <w:tabs>
          <w:tab w:val="left" w:pos="605"/>
        </w:tabs>
        <w:spacing w:line="360" w:lineRule="auto"/>
        <w:ind w:firstLine="567"/>
        <w:rPr>
          <w:rStyle w:val="FontStyle18"/>
          <w:sz w:val="26"/>
          <w:szCs w:val="26"/>
        </w:rPr>
      </w:pPr>
      <w:r w:rsidRPr="00AE5EA8">
        <w:rPr>
          <w:rStyle w:val="FontStyle18"/>
          <w:sz w:val="26"/>
          <w:szCs w:val="26"/>
        </w:rPr>
        <w:t>Человек и природа в очерке.</w:t>
      </w:r>
    </w:p>
    <w:p w:rsidR="00AE5EA8" w:rsidRPr="00AE5EA8" w:rsidRDefault="00AE5EA8" w:rsidP="00AE5EA8">
      <w:pPr>
        <w:pStyle w:val="Style6"/>
        <w:widowControl/>
        <w:numPr>
          <w:ilvl w:val="0"/>
          <w:numId w:val="8"/>
        </w:numPr>
        <w:tabs>
          <w:tab w:val="left" w:pos="605"/>
        </w:tabs>
        <w:spacing w:line="360" w:lineRule="auto"/>
        <w:ind w:firstLine="567"/>
        <w:rPr>
          <w:rStyle w:val="FontStyle18"/>
          <w:sz w:val="26"/>
          <w:szCs w:val="26"/>
        </w:rPr>
      </w:pPr>
      <w:r w:rsidRPr="00AE5EA8">
        <w:rPr>
          <w:rStyle w:val="FontStyle18"/>
          <w:sz w:val="26"/>
          <w:szCs w:val="26"/>
        </w:rPr>
        <w:t>Сказка, рассказанная Пушкиным Далю в Оренбурге.</w:t>
      </w:r>
    </w:p>
    <w:p w:rsidR="00AE5EA8" w:rsidRPr="00AE5EA8" w:rsidRDefault="00AE5EA8" w:rsidP="00AE5EA8">
      <w:pPr>
        <w:pStyle w:val="Style6"/>
        <w:widowControl/>
        <w:numPr>
          <w:ilvl w:val="0"/>
          <w:numId w:val="8"/>
        </w:numPr>
        <w:tabs>
          <w:tab w:val="left" w:pos="605"/>
        </w:tabs>
        <w:spacing w:line="360" w:lineRule="auto"/>
        <w:ind w:right="43" w:firstLine="567"/>
        <w:rPr>
          <w:rStyle w:val="FontStyle18"/>
          <w:sz w:val="26"/>
          <w:szCs w:val="26"/>
        </w:rPr>
      </w:pPr>
      <w:r w:rsidRPr="00AE5EA8">
        <w:rPr>
          <w:rStyle w:val="FontStyle18"/>
          <w:sz w:val="26"/>
          <w:szCs w:val="26"/>
        </w:rPr>
        <w:t>Лексическое своеобразие сказки «О Георгии Храбром и волке», употребление татарских слов.</w:t>
      </w:r>
    </w:p>
    <w:p w:rsidR="00AE5EA8" w:rsidRPr="00AE5EA8" w:rsidRDefault="00AE5EA8" w:rsidP="00AE5EA8">
      <w:pPr>
        <w:pStyle w:val="Style6"/>
        <w:widowControl/>
        <w:numPr>
          <w:ilvl w:val="0"/>
          <w:numId w:val="8"/>
        </w:numPr>
        <w:tabs>
          <w:tab w:val="left" w:pos="605"/>
        </w:tabs>
        <w:spacing w:line="360" w:lineRule="auto"/>
        <w:ind w:right="38" w:firstLine="567"/>
        <w:rPr>
          <w:rStyle w:val="FontStyle18"/>
          <w:sz w:val="26"/>
          <w:szCs w:val="26"/>
        </w:rPr>
      </w:pPr>
      <w:r w:rsidRPr="00AE5EA8">
        <w:rPr>
          <w:rStyle w:val="FontStyle18"/>
          <w:sz w:val="26"/>
          <w:szCs w:val="26"/>
        </w:rPr>
        <w:t>Верно ли, что определяющие повести «Бикей и Мауляна» это правдивость и точность изображения быта казахского народа?</w:t>
      </w:r>
    </w:p>
    <w:p w:rsidR="00AE5EA8" w:rsidRPr="00AE5EA8" w:rsidRDefault="00AE5EA8" w:rsidP="00AE5EA8">
      <w:pPr>
        <w:pStyle w:val="Style6"/>
        <w:widowControl/>
        <w:numPr>
          <w:ilvl w:val="0"/>
          <w:numId w:val="8"/>
        </w:numPr>
        <w:tabs>
          <w:tab w:val="left" w:pos="605"/>
        </w:tabs>
        <w:spacing w:line="360" w:lineRule="auto"/>
        <w:ind w:right="38" w:firstLine="567"/>
        <w:rPr>
          <w:rStyle w:val="FontStyle18"/>
          <w:sz w:val="26"/>
          <w:szCs w:val="26"/>
        </w:rPr>
      </w:pPr>
      <w:r w:rsidRPr="00AE5EA8">
        <w:rPr>
          <w:rStyle w:val="FontStyle18"/>
          <w:sz w:val="26"/>
          <w:szCs w:val="26"/>
        </w:rPr>
        <w:t>Бикей и Мауляна как поборники человеческого достоинства и справедливости.</w:t>
      </w:r>
    </w:p>
    <w:p w:rsidR="00AE5EA8" w:rsidRPr="00AE5EA8" w:rsidRDefault="00AE5EA8" w:rsidP="00AE5EA8">
      <w:pPr>
        <w:pStyle w:val="Style6"/>
        <w:widowControl/>
        <w:numPr>
          <w:ilvl w:val="0"/>
          <w:numId w:val="8"/>
        </w:numPr>
        <w:tabs>
          <w:tab w:val="left" w:pos="605"/>
        </w:tabs>
        <w:spacing w:line="360" w:lineRule="auto"/>
        <w:ind w:right="34" w:firstLine="567"/>
        <w:rPr>
          <w:sz w:val="26"/>
          <w:szCs w:val="26"/>
        </w:rPr>
      </w:pPr>
      <w:r w:rsidRPr="00AE5EA8">
        <w:rPr>
          <w:rStyle w:val="FontStyle18"/>
          <w:sz w:val="26"/>
          <w:szCs w:val="26"/>
        </w:rPr>
        <w:t xml:space="preserve">Оренбургские мотивы в сказках и пословицах Даля («О строевой дочери и </w:t>
      </w:r>
      <w:proofErr w:type="gramStart"/>
      <w:r w:rsidRPr="00AE5EA8">
        <w:rPr>
          <w:rStyle w:val="FontStyle18"/>
          <w:sz w:val="26"/>
          <w:szCs w:val="26"/>
        </w:rPr>
        <w:t>коровушке-буренушке</w:t>
      </w:r>
      <w:proofErr w:type="gramEnd"/>
      <w:r w:rsidRPr="00AE5EA8">
        <w:rPr>
          <w:rStyle w:val="FontStyle18"/>
          <w:sz w:val="26"/>
          <w:szCs w:val="26"/>
        </w:rPr>
        <w:t>», «О бедном Кузе, Бесталанной голове», «О Георгии Храбром и волке», «О воре и бурой корове», «О баранах»).</w:t>
      </w:r>
    </w:p>
    <w:p w:rsidR="00AE5EA8" w:rsidRPr="00AE5EA8" w:rsidRDefault="00AE5EA8" w:rsidP="00AE5EA8">
      <w:pPr>
        <w:pStyle w:val="Style6"/>
        <w:widowControl/>
        <w:numPr>
          <w:ilvl w:val="0"/>
          <w:numId w:val="9"/>
        </w:numPr>
        <w:tabs>
          <w:tab w:val="left" w:pos="696"/>
        </w:tabs>
        <w:spacing w:line="360" w:lineRule="auto"/>
        <w:ind w:firstLine="567"/>
        <w:rPr>
          <w:rStyle w:val="FontStyle18"/>
          <w:sz w:val="26"/>
          <w:szCs w:val="26"/>
        </w:rPr>
      </w:pPr>
      <w:proofErr w:type="gramStart"/>
      <w:r w:rsidRPr="00AE5EA8">
        <w:rPr>
          <w:rStyle w:val="FontStyle18"/>
          <w:sz w:val="26"/>
          <w:szCs w:val="26"/>
        </w:rPr>
        <w:t>Восточные легенды, песни, обряды, праздники («Обмиранье», «Где потеряешь, не чаешь; где найдешь, не знаешь» и др.).</w:t>
      </w:r>
      <w:proofErr w:type="gramEnd"/>
    </w:p>
    <w:p w:rsidR="00AE5EA8" w:rsidRPr="00AE5EA8" w:rsidRDefault="00AE5EA8" w:rsidP="00AE5EA8">
      <w:pPr>
        <w:pStyle w:val="Style6"/>
        <w:widowControl/>
        <w:numPr>
          <w:ilvl w:val="0"/>
          <w:numId w:val="9"/>
        </w:numPr>
        <w:tabs>
          <w:tab w:val="left" w:pos="696"/>
        </w:tabs>
        <w:spacing w:line="360" w:lineRule="auto"/>
        <w:ind w:firstLine="567"/>
        <w:rPr>
          <w:rStyle w:val="FontStyle18"/>
          <w:sz w:val="26"/>
          <w:szCs w:val="26"/>
        </w:rPr>
      </w:pPr>
      <w:r w:rsidRPr="00AE5EA8">
        <w:rPr>
          <w:rStyle w:val="FontStyle18"/>
          <w:sz w:val="26"/>
          <w:szCs w:val="26"/>
        </w:rPr>
        <w:t xml:space="preserve">Размещение слов в «Толковом словаре» Даля (Слова «не томятся в одиночестве </w:t>
      </w:r>
      <w:r>
        <w:rPr>
          <w:rStyle w:val="FontStyle18"/>
          <w:sz w:val="26"/>
          <w:szCs w:val="26"/>
        </w:rPr>
        <w:t xml:space="preserve"> -</w:t>
      </w:r>
      <w:r w:rsidRPr="00AE5EA8">
        <w:rPr>
          <w:rStyle w:val="FontStyle18"/>
          <w:sz w:val="26"/>
          <w:szCs w:val="26"/>
        </w:rPr>
        <w:t xml:space="preserve"> они собраны в купы, в гнезда, все одного гнезда птенцы»).</w:t>
      </w:r>
    </w:p>
    <w:p w:rsidR="00AE5EA8" w:rsidRPr="00AE5EA8" w:rsidRDefault="00AE5EA8" w:rsidP="00AE5EA8">
      <w:pPr>
        <w:pStyle w:val="Style6"/>
        <w:widowControl/>
        <w:numPr>
          <w:ilvl w:val="0"/>
          <w:numId w:val="9"/>
        </w:numPr>
        <w:tabs>
          <w:tab w:val="left" w:pos="696"/>
        </w:tabs>
        <w:spacing w:line="360" w:lineRule="auto"/>
        <w:ind w:firstLine="567"/>
        <w:rPr>
          <w:rStyle w:val="FontStyle18"/>
          <w:sz w:val="26"/>
          <w:szCs w:val="26"/>
        </w:rPr>
      </w:pPr>
      <w:r w:rsidRPr="00AE5EA8">
        <w:rPr>
          <w:rStyle w:val="FontStyle18"/>
          <w:sz w:val="26"/>
          <w:szCs w:val="26"/>
        </w:rPr>
        <w:t>«Толковый словарь» как энциклопедия жизни русского народа (в слове «не менее жизни, как и в самом человеке»).</w:t>
      </w:r>
    </w:p>
    <w:p w:rsidR="00AE5EA8" w:rsidRPr="00AE5EA8" w:rsidRDefault="00AE5EA8" w:rsidP="00AE5EA8">
      <w:pPr>
        <w:pStyle w:val="Style6"/>
        <w:widowControl/>
        <w:numPr>
          <w:ilvl w:val="0"/>
          <w:numId w:val="9"/>
        </w:numPr>
        <w:tabs>
          <w:tab w:val="left" w:pos="696"/>
        </w:tabs>
        <w:spacing w:line="360" w:lineRule="auto"/>
        <w:ind w:firstLine="567"/>
        <w:rPr>
          <w:rStyle w:val="FontStyle18"/>
          <w:sz w:val="26"/>
          <w:szCs w:val="26"/>
        </w:rPr>
      </w:pPr>
      <w:r w:rsidRPr="00AE5EA8">
        <w:rPr>
          <w:rStyle w:val="FontStyle18"/>
          <w:sz w:val="26"/>
          <w:szCs w:val="26"/>
        </w:rPr>
        <w:t>Уральский свадебный обряд на страницах далевского словаря.</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 xml:space="preserve">Хорошим дополнением к урокам станет литературно-музыкальный салон. Вспомним строчки из книги И. Смольникова «Путешествие Пушкина в Оренбургский край»: «...Шелашников стал принимать у себя гостей. Верстовский </w:t>
      </w:r>
      <w:r w:rsidRPr="00AE5EA8">
        <w:rPr>
          <w:rStyle w:val="FontStyle18"/>
          <w:sz w:val="26"/>
          <w:szCs w:val="26"/>
        </w:rPr>
        <w:lastRenderedPageBreak/>
        <w:t>аккомпанировал гостю, Дурасову, пропевшему «несколько итальянских арий и романсов», Даль спел с женой несколько русских песен. Вот такой состоялся в Оренбурге музыкальный вечер после отъезда Пушкина».</w:t>
      </w:r>
    </w:p>
    <w:p w:rsidR="00AE5EA8" w:rsidRPr="00AE5EA8" w:rsidRDefault="00AE5EA8" w:rsidP="00AE5EA8">
      <w:pPr>
        <w:spacing w:after="0" w:line="360" w:lineRule="auto"/>
        <w:ind w:firstLine="567"/>
        <w:jc w:val="both"/>
        <w:rPr>
          <w:rStyle w:val="FontStyle18"/>
          <w:sz w:val="26"/>
          <w:szCs w:val="26"/>
        </w:rPr>
      </w:pPr>
      <w:r w:rsidRPr="00AE5EA8">
        <w:rPr>
          <w:rStyle w:val="FontStyle18"/>
          <w:sz w:val="26"/>
          <w:szCs w:val="26"/>
        </w:rPr>
        <w:t>На вечере прозвучат песни уральских казаков («Расту</w:t>
      </w:r>
      <w:r>
        <w:rPr>
          <w:rStyle w:val="FontStyle18"/>
          <w:sz w:val="26"/>
          <w:szCs w:val="26"/>
        </w:rPr>
        <w:t>жутся -</w:t>
      </w:r>
      <w:r w:rsidRPr="00AE5EA8">
        <w:rPr>
          <w:rStyle w:val="FontStyle18"/>
          <w:sz w:val="26"/>
          <w:szCs w:val="26"/>
        </w:rPr>
        <w:t xml:space="preserve"> расплачутся добры молодцы, донски козаки», «</w:t>
      </w:r>
      <w:proofErr w:type="gramStart"/>
      <w:r w:rsidRPr="00AE5EA8">
        <w:rPr>
          <w:rStyle w:val="FontStyle18"/>
          <w:sz w:val="26"/>
          <w:szCs w:val="26"/>
        </w:rPr>
        <w:t>Во</w:t>
      </w:r>
      <w:proofErr w:type="gramEnd"/>
      <w:r w:rsidRPr="00AE5EA8">
        <w:rPr>
          <w:rStyle w:val="FontStyle18"/>
          <w:sz w:val="26"/>
          <w:szCs w:val="26"/>
        </w:rPr>
        <w:t xml:space="preserve"> садике, во зеленым», «Ох вы нуте-ко, робята», «У майора, майора, майоровича»), песни и романсы известного русского композитора А. А. Алябьева, оренбургский период, которого был поистине плодотворным («Азиатские песни», знаменитый «Соловей», «Голова ль моя, головушка»; романсы «Я помню чудное мгновенье» (в Оренбурге инструментирует его), «Сладко пел душа-соловушка», «Что в имени тебе моем», «Если жизнь тебя обманет», «Увы, зачем она блистает» (кавказская ссылка), «Зимняя дорога» (сибирская ссылка); а также стихи А. Пушкина, В. Жуковского, А. Дельвига.</w:t>
      </w:r>
    </w:p>
    <w:p w:rsidR="00AE5EA8" w:rsidRPr="00AE5EA8" w:rsidRDefault="00AE5EA8" w:rsidP="00AE5EA8">
      <w:pPr>
        <w:pStyle w:val="Style5"/>
        <w:widowControl/>
        <w:spacing w:line="360" w:lineRule="auto"/>
        <w:ind w:firstLine="567"/>
        <w:rPr>
          <w:rStyle w:val="FontStyle18"/>
          <w:sz w:val="26"/>
          <w:szCs w:val="26"/>
        </w:rPr>
      </w:pPr>
      <w:proofErr w:type="gramStart"/>
      <w:r w:rsidRPr="00AE5EA8">
        <w:rPr>
          <w:rStyle w:val="FontStyle18"/>
          <w:sz w:val="26"/>
          <w:szCs w:val="26"/>
        </w:rPr>
        <w:t>Эффективным средством ознакомления учащихся с литературной деятельностью Даля станет работа с научной литера</w:t>
      </w:r>
      <w:r>
        <w:rPr>
          <w:rStyle w:val="FontStyle18"/>
          <w:sz w:val="26"/>
          <w:szCs w:val="26"/>
        </w:rPr>
        <w:t xml:space="preserve"> </w:t>
      </w:r>
      <w:r w:rsidRPr="00AE5EA8">
        <w:rPr>
          <w:rStyle w:val="FontStyle18"/>
          <w:sz w:val="26"/>
          <w:szCs w:val="26"/>
        </w:rPr>
        <w:t>турой с последующим написанием реферата и выступлением на научно-практической конференции школьников («Использование слов Даля при изучении истории сарафана уральской казачки», «Жизнь и быт оренбургского казачества в словаре Даля»).</w:t>
      </w:r>
      <w:proofErr w:type="gramEnd"/>
    </w:p>
    <w:p w:rsidR="00AE5EA8" w:rsidRPr="00AE5EA8" w:rsidRDefault="00AE5EA8" w:rsidP="00AE5EA8">
      <w:pPr>
        <w:pStyle w:val="Style9"/>
        <w:widowControl/>
        <w:spacing w:line="360" w:lineRule="auto"/>
        <w:ind w:firstLine="567"/>
        <w:jc w:val="both"/>
        <w:rPr>
          <w:rStyle w:val="FontStyle18"/>
          <w:sz w:val="26"/>
          <w:szCs w:val="26"/>
        </w:rPr>
      </w:pPr>
      <w:r w:rsidRPr="00AE5EA8">
        <w:rPr>
          <w:rStyle w:val="FontStyle18"/>
          <w:sz w:val="26"/>
          <w:szCs w:val="26"/>
        </w:rPr>
        <w:t xml:space="preserve">Жизнь и творчество Даля </w:t>
      </w:r>
      <w:r>
        <w:rPr>
          <w:rStyle w:val="FontStyle18"/>
          <w:sz w:val="26"/>
          <w:szCs w:val="26"/>
        </w:rPr>
        <w:t>-</w:t>
      </w:r>
      <w:r w:rsidRPr="00AE5EA8">
        <w:rPr>
          <w:rStyle w:val="FontStyle18"/>
          <w:sz w:val="26"/>
          <w:szCs w:val="26"/>
        </w:rPr>
        <w:t xml:space="preserve"> это богатое наследство, данное нам для того, чтобы мы, педагоги, воспитывали в детях человеколюбие, бережное отношение к своему народу, к язы</w:t>
      </w:r>
      <w:r>
        <w:rPr>
          <w:rStyle w:val="FontStyle18"/>
          <w:sz w:val="26"/>
          <w:szCs w:val="26"/>
        </w:rPr>
        <w:t>ку, а через них -</w:t>
      </w:r>
      <w:r w:rsidRPr="00AE5EA8">
        <w:rPr>
          <w:rStyle w:val="FontStyle18"/>
          <w:sz w:val="26"/>
          <w:szCs w:val="26"/>
        </w:rPr>
        <w:t xml:space="preserve"> к глубокой и осознанной любви к «малой родине», без чего нет любви к Отчизне.</w:t>
      </w:r>
    </w:p>
    <w:p w:rsidR="00AE5EA8" w:rsidRPr="00AE5EA8" w:rsidRDefault="00AE5EA8" w:rsidP="00AE5EA8">
      <w:pPr>
        <w:pStyle w:val="Style5"/>
        <w:widowControl/>
        <w:spacing w:line="360" w:lineRule="auto"/>
        <w:ind w:firstLine="567"/>
        <w:rPr>
          <w:rStyle w:val="FontStyle18"/>
          <w:sz w:val="26"/>
          <w:szCs w:val="26"/>
        </w:rPr>
      </w:pPr>
      <w:r w:rsidRPr="00AE5EA8">
        <w:rPr>
          <w:rStyle w:val="FontStyle18"/>
          <w:sz w:val="26"/>
          <w:szCs w:val="26"/>
        </w:rPr>
        <w:t>Вспомним выражение из словаря Даля: «Он родимую землицу, зашитую в ладанке, носит».</w:t>
      </w:r>
    </w:p>
    <w:p w:rsidR="00AE5EA8" w:rsidRPr="00AE5EA8" w:rsidRDefault="00AE5EA8" w:rsidP="00AE5EA8">
      <w:pPr>
        <w:spacing w:after="0" w:line="360" w:lineRule="auto"/>
        <w:ind w:firstLine="567"/>
        <w:jc w:val="both"/>
        <w:rPr>
          <w:rStyle w:val="FontStyle18"/>
          <w:sz w:val="26"/>
          <w:szCs w:val="26"/>
        </w:rPr>
      </w:pPr>
      <w:r w:rsidRPr="00AE5EA8">
        <w:rPr>
          <w:rStyle w:val="FontStyle18"/>
          <w:sz w:val="26"/>
          <w:szCs w:val="26"/>
        </w:rPr>
        <w:t>Нет ничего «желаннее» и «милее», чем «этот заветный уголок, который должен быть свят каждому русскому» (Даль).</w:t>
      </w:r>
    </w:p>
    <w:sectPr w:rsidR="00AE5EA8" w:rsidRPr="00AE5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33F"/>
    <w:multiLevelType w:val="singleLevel"/>
    <w:tmpl w:val="E24C37EC"/>
    <w:lvl w:ilvl="0">
      <w:start w:val="10"/>
      <w:numFmt w:val="decimal"/>
      <w:lvlText w:val="%1."/>
      <w:legacy w:legacy="1" w:legacySpace="0" w:legacyIndent="278"/>
      <w:lvlJc w:val="left"/>
      <w:rPr>
        <w:rFonts w:ascii="Times New Roman" w:hAnsi="Times New Roman" w:cs="Times New Roman" w:hint="default"/>
      </w:rPr>
    </w:lvl>
  </w:abstractNum>
  <w:abstractNum w:abstractNumId="1">
    <w:nsid w:val="088C02F4"/>
    <w:multiLevelType w:val="singleLevel"/>
    <w:tmpl w:val="065E85D4"/>
    <w:lvl w:ilvl="0">
      <w:start w:val="4"/>
      <w:numFmt w:val="decimal"/>
      <w:lvlText w:val="%1."/>
      <w:legacy w:legacy="1" w:legacySpace="0" w:legacyIndent="197"/>
      <w:lvlJc w:val="left"/>
      <w:rPr>
        <w:rFonts w:ascii="Times New Roman" w:hAnsi="Times New Roman" w:cs="Times New Roman" w:hint="default"/>
      </w:rPr>
    </w:lvl>
  </w:abstractNum>
  <w:abstractNum w:abstractNumId="2">
    <w:nsid w:val="182C0195"/>
    <w:multiLevelType w:val="singleLevel"/>
    <w:tmpl w:val="C136B758"/>
    <w:lvl w:ilvl="0">
      <w:start w:val="6"/>
      <w:numFmt w:val="decimal"/>
      <w:lvlText w:val="%1."/>
      <w:legacy w:legacy="1" w:legacySpace="0" w:legacyIndent="197"/>
      <w:lvlJc w:val="left"/>
      <w:rPr>
        <w:rFonts w:ascii="Times New Roman" w:hAnsi="Times New Roman" w:cs="Times New Roman" w:hint="default"/>
      </w:rPr>
    </w:lvl>
  </w:abstractNum>
  <w:abstractNum w:abstractNumId="3">
    <w:nsid w:val="18385678"/>
    <w:multiLevelType w:val="singleLevel"/>
    <w:tmpl w:val="E8D4B764"/>
    <w:lvl w:ilvl="0">
      <w:start w:val="1"/>
      <w:numFmt w:val="decimal"/>
      <w:lvlText w:val="%1."/>
      <w:legacy w:legacy="1" w:legacySpace="0" w:legacyIndent="197"/>
      <w:lvlJc w:val="left"/>
      <w:rPr>
        <w:rFonts w:ascii="Times New Roman" w:hAnsi="Times New Roman" w:cs="Times New Roman" w:hint="default"/>
      </w:rPr>
    </w:lvl>
  </w:abstractNum>
  <w:abstractNum w:abstractNumId="4">
    <w:nsid w:val="207969E2"/>
    <w:multiLevelType w:val="singleLevel"/>
    <w:tmpl w:val="B614A920"/>
    <w:lvl w:ilvl="0">
      <w:start w:val="2"/>
      <w:numFmt w:val="decimal"/>
      <w:lvlText w:val="%1."/>
      <w:legacy w:legacy="1" w:legacySpace="0" w:legacyIndent="196"/>
      <w:lvlJc w:val="left"/>
      <w:rPr>
        <w:rFonts w:ascii="Times New Roman" w:hAnsi="Times New Roman" w:cs="Times New Roman" w:hint="default"/>
      </w:rPr>
    </w:lvl>
  </w:abstractNum>
  <w:abstractNum w:abstractNumId="5">
    <w:nsid w:val="512A778C"/>
    <w:multiLevelType w:val="singleLevel"/>
    <w:tmpl w:val="EDC40BF6"/>
    <w:lvl w:ilvl="0">
      <w:start w:val="1"/>
      <w:numFmt w:val="decimal"/>
      <w:lvlText w:val="%1."/>
      <w:legacy w:legacy="1" w:legacySpace="0" w:legacyIndent="196"/>
      <w:lvlJc w:val="left"/>
      <w:rPr>
        <w:rFonts w:ascii="Times New Roman" w:hAnsi="Times New Roman" w:cs="Times New Roman" w:hint="default"/>
      </w:rPr>
    </w:lvl>
  </w:abstractNum>
  <w:abstractNum w:abstractNumId="6">
    <w:nsid w:val="53C318CB"/>
    <w:multiLevelType w:val="singleLevel"/>
    <w:tmpl w:val="BFBE7272"/>
    <w:lvl w:ilvl="0">
      <w:start w:val="3"/>
      <w:numFmt w:val="decimal"/>
      <w:lvlText w:val="%1."/>
      <w:legacy w:legacy="1" w:legacySpace="0" w:legacyIndent="197"/>
      <w:lvlJc w:val="left"/>
      <w:rPr>
        <w:rFonts w:ascii="Times New Roman" w:hAnsi="Times New Roman" w:cs="Times New Roman" w:hint="default"/>
      </w:rPr>
    </w:lvl>
  </w:abstractNum>
  <w:abstractNum w:abstractNumId="7">
    <w:nsid w:val="595E39C2"/>
    <w:multiLevelType w:val="singleLevel"/>
    <w:tmpl w:val="01A8DA02"/>
    <w:lvl w:ilvl="0">
      <w:start w:val="5"/>
      <w:numFmt w:val="decimal"/>
      <w:lvlText w:val="%1."/>
      <w:legacy w:legacy="1" w:legacySpace="0" w:legacyIndent="197"/>
      <w:lvlJc w:val="left"/>
      <w:rPr>
        <w:rFonts w:ascii="Times New Roman" w:hAnsi="Times New Roman" w:cs="Times New Roman" w:hint="default"/>
      </w:rPr>
    </w:lvl>
  </w:abstractNum>
  <w:abstractNum w:abstractNumId="8">
    <w:nsid w:val="61891975"/>
    <w:multiLevelType w:val="hybridMultilevel"/>
    <w:tmpl w:val="B4D84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EA8"/>
    <w:rsid w:val="00083E3C"/>
    <w:rsid w:val="0024302D"/>
    <w:rsid w:val="00364E97"/>
    <w:rsid w:val="005A2113"/>
    <w:rsid w:val="00703BAC"/>
    <w:rsid w:val="007C722B"/>
    <w:rsid w:val="009C33C8"/>
    <w:rsid w:val="00AE5EA8"/>
    <w:rsid w:val="00F11545"/>
    <w:rsid w:val="00F20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EA8"/>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AE5EA8"/>
    <w:pPr>
      <w:ind w:left="720"/>
      <w:contextualSpacing/>
    </w:pPr>
  </w:style>
  <w:style w:type="paragraph" w:customStyle="1" w:styleId="Style3">
    <w:name w:val="Style3"/>
    <w:basedOn w:val="a"/>
    <w:rsid w:val="00AE5EA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rsid w:val="00AE5EA8"/>
    <w:pPr>
      <w:widowControl w:val="0"/>
      <w:autoSpaceDE w:val="0"/>
      <w:autoSpaceDN w:val="0"/>
      <w:adjustRightInd w:val="0"/>
      <w:spacing w:after="0" w:line="230" w:lineRule="exact"/>
      <w:ind w:firstLine="768"/>
    </w:pPr>
    <w:rPr>
      <w:rFonts w:ascii="Times New Roman" w:eastAsia="Times New Roman" w:hAnsi="Times New Roman"/>
      <w:sz w:val="24"/>
      <w:szCs w:val="24"/>
      <w:lang w:eastAsia="ru-RU"/>
    </w:rPr>
  </w:style>
  <w:style w:type="paragraph" w:customStyle="1" w:styleId="Style5">
    <w:name w:val="Style5"/>
    <w:basedOn w:val="a"/>
    <w:rsid w:val="00AE5EA8"/>
    <w:pPr>
      <w:widowControl w:val="0"/>
      <w:autoSpaceDE w:val="0"/>
      <w:autoSpaceDN w:val="0"/>
      <w:adjustRightInd w:val="0"/>
      <w:spacing w:after="0" w:line="230" w:lineRule="exact"/>
      <w:ind w:firstLine="398"/>
      <w:jc w:val="both"/>
    </w:pPr>
    <w:rPr>
      <w:rFonts w:ascii="Times New Roman" w:eastAsia="Times New Roman" w:hAnsi="Times New Roman"/>
      <w:sz w:val="24"/>
      <w:szCs w:val="24"/>
      <w:lang w:eastAsia="ru-RU"/>
    </w:rPr>
  </w:style>
  <w:style w:type="character" w:customStyle="1" w:styleId="FontStyle17">
    <w:name w:val="Font Style17"/>
    <w:rsid w:val="00AE5EA8"/>
    <w:rPr>
      <w:rFonts w:ascii="Times New Roman" w:hAnsi="Times New Roman" w:cs="Times New Roman"/>
      <w:b/>
      <w:bCs/>
      <w:sz w:val="18"/>
      <w:szCs w:val="18"/>
    </w:rPr>
  </w:style>
  <w:style w:type="character" w:customStyle="1" w:styleId="FontStyle18">
    <w:name w:val="Font Style18"/>
    <w:rsid w:val="00AE5EA8"/>
    <w:rPr>
      <w:rFonts w:ascii="Times New Roman" w:hAnsi="Times New Roman" w:cs="Times New Roman"/>
      <w:sz w:val="16"/>
      <w:szCs w:val="16"/>
    </w:rPr>
  </w:style>
  <w:style w:type="paragraph" w:customStyle="1" w:styleId="Style7">
    <w:name w:val="Style7"/>
    <w:basedOn w:val="a"/>
    <w:rsid w:val="00AE5EA8"/>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19">
    <w:name w:val="Font Style19"/>
    <w:rsid w:val="00AE5EA8"/>
    <w:rPr>
      <w:rFonts w:ascii="Candara" w:hAnsi="Candara" w:cs="Candara"/>
      <w:i/>
      <w:iCs/>
      <w:spacing w:val="20"/>
      <w:sz w:val="18"/>
      <w:szCs w:val="18"/>
    </w:rPr>
  </w:style>
  <w:style w:type="paragraph" w:customStyle="1" w:styleId="Style6">
    <w:name w:val="Style6"/>
    <w:basedOn w:val="a"/>
    <w:rsid w:val="00AE5EA8"/>
    <w:pPr>
      <w:widowControl w:val="0"/>
      <w:autoSpaceDE w:val="0"/>
      <w:autoSpaceDN w:val="0"/>
      <w:adjustRightInd w:val="0"/>
      <w:spacing w:after="0" w:line="235" w:lineRule="exact"/>
      <w:ind w:firstLine="379"/>
      <w:jc w:val="both"/>
    </w:pPr>
    <w:rPr>
      <w:rFonts w:ascii="Times New Roman" w:eastAsia="Times New Roman" w:hAnsi="Times New Roman"/>
      <w:sz w:val="24"/>
      <w:szCs w:val="24"/>
      <w:lang w:eastAsia="ru-RU"/>
    </w:rPr>
  </w:style>
  <w:style w:type="paragraph" w:customStyle="1" w:styleId="Style1">
    <w:name w:val="Style1"/>
    <w:basedOn w:val="a"/>
    <w:rsid w:val="00AE5EA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AE5EA8"/>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20">
    <w:name w:val="Font Style20"/>
    <w:rsid w:val="00AE5EA8"/>
    <w:rPr>
      <w:rFonts w:ascii="Times New Roman" w:hAnsi="Times New Roman" w:cs="Times New Roman"/>
      <w:spacing w:val="30"/>
      <w:sz w:val="16"/>
      <w:szCs w:val="16"/>
    </w:rPr>
  </w:style>
  <w:style w:type="character" w:customStyle="1" w:styleId="FontStyle26">
    <w:name w:val="Font Style26"/>
    <w:rsid w:val="00AE5EA8"/>
    <w:rPr>
      <w:rFonts w:ascii="Franklin Gothic Medium" w:hAnsi="Franklin Gothic Medium" w:cs="Franklin Gothic Medium"/>
      <w:sz w:val="16"/>
      <w:szCs w:val="16"/>
    </w:rPr>
  </w:style>
  <w:style w:type="character" w:customStyle="1" w:styleId="FontStyle27">
    <w:name w:val="Font Style27"/>
    <w:rsid w:val="00AE5EA8"/>
    <w:rPr>
      <w:rFonts w:ascii="Franklin Gothic Medium" w:hAnsi="Franklin Gothic Medium" w:cs="Franklin Gothic Medium"/>
      <w:sz w:val="16"/>
      <w:szCs w:val="16"/>
    </w:rPr>
  </w:style>
  <w:style w:type="character" w:customStyle="1" w:styleId="FontStyle28">
    <w:name w:val="Font Style28"/>
    <w:rsid w:val="00AE5EA8"/>
    <w:rPr>
      <w:rFonts w:ascii="Franklin Gothic Medium" w:hAnsi="Franklin Gothic Medium" w:cs="Franklin Gothic Medium"/>
      <w:sz w:val="18"/>
      <w:szCs w:val="18"/>
    </w:rPr>
  </w:style>
  <w:style w:type="character" w:customStyle="1" w:styleId="FontStyle29">
    <w:name w:val="Font Style29"/>
    <w:rsid w:val="00AE5EA8"/>
    <w:rPr>
      <w:rFonts w:ascii="Times New Roman" w:hAnsi="Times New Roman" w:cs="Times New Roman"/>
      <w:b/>
      <w:bCs/>
      <w:i/>
      <w:iCs/>
      <w:w w:val="60"/>
      <w:sz w:val="16"/>
      <w:szCs w:val="16"/>
    </w:rPr>
  </w:style>
  <w:style w:type="character" w:customStyle="1" w:styleId="FontStyle30">
    <w:name w:val="Font Style30"/>
    <w:rsid w:val="00AE5EA8"/>
    <w:rPr>
      <w:rFonts w:ascii="Times New Roman" w:hAnsi="Times New Roman" w:cs="Times New Roman"/>
      <w:spacing w:val="10"/>
      <w:sz w:val="16"/>
      <w:szCs w:val="16"/>
    </w:rPr>
  </w:style>
  <w:style w:type="paragraph" w:customStyle="1" w:styleId="Style9">
    <w:name w:val="Style9"/>
    <w:basedOn w:val="a"/>
    <w:rsid w:val="00AE5EA8"/>
    <w:pPr>
      <w:widowControl w:val="0"/>
      <w:autoSpaceDE w:val="0"/>
      <w:autoSpaceDN w:val="0"/>
      <w:adjustRightInd w:val="0"/>
      <w:spacing w:after="0" w:line="230" w:lineRule="exact"/>
      <w:ind w:firstLine="403"/>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PetrSU</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dc:creator>
  <cp:lastModifiedBy>Konstantin72</cp:lastModifiedBy>
  <cp:revision>2</cp:revision>
  <dcterms:created xsi:type="dcterms:W3CDTF">2013-10-14T16:35:00Z</dcterms:created>
  <dcterms:modified xsi:type="dcterms:W3CDTF">2013-10-14T16:35:00Z</dcterms:modified>
</cp:coreProperties>
</file>