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5D" w:rsidRDefault="00E8725D" w:rsidP="00E8725D">
      <w:pPr>
        <w:pStyle w:val="Style3"/>
        <w:widowControl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i/>
          <w:sz w:val="26"/>
          <w:szCs w:val="26"/>
        </w:rPr>
        <w:t>Дейкина</w:t>
      </w:r>
      <w:proofErr w:type="spellEnd"/>
      <w:r>
        <w:rPr>
          <w:rFonts w:ascii="Times New Roman" w:hAnsi="Times New Roman"/>
          <w:b/>
          <w:bCs/>
          <w:i/>
          <w:sz w:val="26"/>
          <w:szCs w:val="26"/>
        </w:rPr>
        <w:t xml:space="preserve"> А.Д.</w:t>
      </w:r>
      <w:r>
        <w:rPr>
          <w:rFonts w:ascii="Times New Roman" w:hAnsi="Times New Roman"/>
          <w:i/>
          <w:sz w:val="26"/>
          <w:szCs w:val="26"/>
        </w:rPr>
        <w:t xml:space="preserve"> Труды В.И. Даля как средство духовно-нравственного воспитания в процессе обучения русскому языку. – С. 12–14.</w:t>
      </w:r>
    </w:p>
    <w:p w:rsidR="00E8725D" w:rsidRDefault="00E8725D" w:rsidP="00E8725D">
      <w:pPr>
        <w:pStyle w:val="Style3"/>
        <w:widowControl/>
        <w:spacing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E8725D" w:rsidRDefault="00E8725D" w:rsidP="00E8725D">
      <w:pPr>
        <w:pStyle w:val="Style1"/>
        <w:widowControl/>
        <w:spacing w:line="360" w:lineRule="auto"/>
        <w:ind w:firstLine="567"/>
        <w:jc w:val="right"/>
        <w:rPr>
          <w:rStyle w:val="FontStyle14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4"/>
          <w:rFonts w:ascii="Times New Roman" w:hAnsi="Times New Roman" w:cs="Times New Roman"/>
          <w:b w:val="0"/>
          <w:sz w:val="26"/>
          <w:szCs w:val="26"/>
        </w:rPr>
        <w:t xml:space="preserve">А.Д. </w:t>
      </w:r>
      <w:proofErr w:type="spellStart"/>
      <w:r>
        <w:rPr>
          <w:rStyle w:val="FontStyle14"/>
          <w:rFonts w:ascii="Times New Roman" w:hAnsi="Times New Roman" w:cs="Times New Roman"/>
          <w:b w:val="0"/>
          <w:sz w:val="26"/>
          <w:szCs w:val="26"/>
        </w:rPr>
        <w:t>Дейкина</w:t>
      </w:r>
      <w:proofErr w:type="spellEnd"/>
      <w:r>
        <w:rPr>
          <w:rStyle w:val="FontStyle14"/>
          <w:rFonts w:ascii="Times New Roman" w:hAnsi="Times New Roman" w:cs="Times New Roman"/>
          <w:b w:val="0"/>
          <w:sz w:val="26"/>
          <w:szCs w:val="26"/>
        </w:rPr>
        <w:t>,</w:t>
      </w:r>
    </w:p>
    <w:p w:rsidR="00E8725D" w:rsidRDefault="00E8725D" w:rsidP="00E8725D">
      <w:pPr>
        <w:pStyle w:val="Style1"/>
        <w:widowControl/>
        <w:spacing w:line="360" w:lineRule="auto"/>
        <w:ind w:firstLine="567"/>
        <w:jc w:val="right"/>
        <w:rPr>
          <w:rStyle w:val="FontStyle14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4"/>
          <w:rFonts w:ascii="Times New Roman" w:hAnsi="Times New Roman" w:cs="Times New Roman"/>
          <w:b w:val="0"/>
          <w:sz w:val="26"/>
          <w:szCs w:val="26"/>
        </w:rPr>
        <w:t>Москва</w:t>
      </w:r>
    </w:p>
    <w:p w:rsidR="00E8725D" w:rsidRDefault="00E8725D" w:rsidP="00E8725D">
      <w:pPr>
        <w:pStyle w:val="Style2"/>
        <w:widowControl/>
        <w:spacing w:line="360" w:lineRule="auto"/>
        <w:ind w:firstLine="567"/>
      </w:pPr>
    </w:p>
    <w:p w:rsidR="00E8725D" w:rsidRDefault="00E8725D" w:rsidP="00E8725D">
      <w:pPr>
        <w:pStyle w:val="Style2"/>
        <w:widowControl/>
        <w:spacing w:line="360" w:lineRule="auto"/>
        <w:ind w:firstLine="567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Труды В.И. Даля как средство </w:t>
      </w:r>
      <w:r>
        <w:rPr>
          <w:rStyle w:val="FontStyle16"/>
          <w:rFonts w:ascii="Times New Roman" w:hAnsi="Times New Roman" w:cs="Times New Roman"/>
          <w:spacing w:val="0"/>
          <w:sz w:val="26"/>
          <w:szCs w:val="26"/>
        </w:rPr>
        <w:t>духовно-н</w:t>
      </w: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равственного воспитания в процессе </w:t>
      </w:r>
      <w:r>
        <w:rPr>
          <w:rStyle w:val="FontStyle16"/>
          <w:rFonts w:ascii="Times New Roman" w:hAnsi="Times New Roman" w:cs="Times New Roman"/>
          <w:spacing w:val="0"/>
          <w:sz w:val="26"/>
          <w:szCs w:val="26"/>
        </w:rPr>
        <w:t xml:space="preserve">обучения </w:t>
      </w:r>
      <w:r>
        <w:rPr>
          <w:rStyle w:val="FontStyle15"/>
          <w:rFonts w:ascii="Times New Roman" w:hAnsi="Times New Roman" w:cs="Times New Roman"/>
          <w:sz w:val="26"/>
          <w:szCs w:val="26"/>
        </w:rPr>
        <w:t>русскому языку</w:t>
      </w:r>
    </w:p>
    <w:p w:rsidR="00E8725D" w:rsidRDefault="00E8725D" w:rsidP="00E8725D">
      <w:pPr>
        <w:pStyle w:val="Style3"/>
        <w:widowControl/>
        <w:spacing w:line="360" w:lineRule="auto"/>
        <w:ind w:firstLine="567"/>
        <w:jc w:val="both"/>
      </w:pPr>
    </w:p>
    <w:p w:rsidR="00E8725D" w:rsidRDefault="00E8725D" w:rsidP="00E8725D">
      <w:pPr>
        <w:pStyle w:val="Style3"/>
        <w:widowControl/>
        <w:spacing w:line="360" w:lineRule="auto"/>
        <w:ind w:firstLine="567"/>
        <w:jc w:val="both"/>
        <w:rPr>
          <w:rStyle w:val="FontStyle22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>Юбилей Владимира Ивановича Даля, писателя, лексиколога, этнолога, высветил историческое и современное значение его трудов. В целях обучения и воспитания чрезвычайно важно на уроках русского I языка:</w:t>
      </w:r>
    </w:p>
    <w:p w:rsidR="00E8725D" w:rsidRDefault="00E8725D" w:rsidP="00E8725D">
      <w:pPr>
        <w:pStyle w:val="Style4"/>
        <w:widowControl/>
        <w:spacing w:line="360" w:lineRule="auto"/>
        <w:ind w:firstLine="567"/>
        <w:jc w:val="both"/>
        <w:rPr>
          <w:rStyle w:val="FontStyle22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27"/>
          <w:rFonts w:ascii="Times New Roman" w:hAnsi="Times New Roman" w:cs="Times New Roman"/>
          <w:b w:val="0"/>
          <w:spacing w:val="0"/>
          <w:sz w:val="26"/>
          <w:szCs w:val="26"/>
        </w:rPr>
        <w:t xml:space="preserve">- </w:t>
      </w: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познакомить учащихся с личностью и творческой судьбой В.И. Даля, великого труженика и "подвижника русской речи" (Я. </w:t>
      </w:r>
      <w:proofErr w:type="spellStart"/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>Вохменцев</w:t>
      </w:r>
      <w:proofErr w:type="spellEnd"/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>);</w:t>
      </w:r>
    </w:p>
    <w:p w:rsidR="00E8725D" w:rsidRDefault="00E8725D" w:rsidP="00E8725D">
      <w:pPr>
        <w:pStyle w:val="Style5"/>
        <w:widowControl/>
        <w:spacing w:line="360" w:lineRule="auto"/>
        <w:ind w:firstLine="567"/>
        <w:jc w:val="both"/>
        <w:rPr>
          <w:rStyle w:val="FontStyle22"/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>подчеркнуть особенность лингвистических интересов Даля, для которого увлечение народным языком стало делом всей жизни; выявить позицию Даля в отношении национального русского языка;</w:t>
      </w:r>
    </w:p>
    <w:p w:rsidR="00E8725D" w:rsidRDefault="00E8725D" w:rsidP="00E8725D">
      <w:pPr>
        <w:pStyle w:val="Style6"/>
        <w:widowControl/>
        <w:spacing w:line="360" w:lineRule="auto"/>
        <w:ind w:right="209" w:firstLine="567"/>
        <w:jc w:val="both"/>
        <w:rPr>
          <w:rStyle w:val="FontStyle22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- произвести лексический анализ слов, отражающих духовно-нравственный смысл поведения личности; сопоставить культурные 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концепты </w:t>
      </w: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>прошлого и настоящего, опираясь на труды Даля; исследовать с помощью словаря Даля и современных словарей жизнь слова, его историю.</w:t>
      </w:r>
    </w:p>
    <w:p w:rsidR="00E8725D" w:rsidRDefault="00E8725D" w:rsidP="00E8725D">
      <w:pPr>
        <w:pStyle w:val="Style7"/>
        <w:widowControl/>
        <w:spacing w:line="360" w:lineRule="auto"/>
        <w:ind w:firstLine="567"/>
        <w:rPr>
          <w:rStyle w:val="FontStyle22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>Слово Даля способно одухотворить российское образование. У</w:t>
      </w:r>
      <w:r>
        <w:rPr>
          <w:rStyle w:val="FontStyle22"/>
          <w:rFonts w:ascii="Times New Roman" w:hAnsi="Times New Roman"/>
          <w:b w:val="0"/>
          <w:sz w:val="26"/>
          <w:szCs w:val="26"/>
        </w:rPr>
        <w:t xml:space="preserve"> </w:t>
      </w: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Даля можно учиться, по определению акад. Степанова, "рыцарской верности и преданности Слову". </w:t>
      </w:r>
      <w:proofErr w:type="gramStart"/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Жизненный путь и научная судьба Даля подтверждают духовно-нравственный смысл, вложенный русским народом в понятия </w:t>
      </w:r>
      <w:r>
        <w:rPr>
          <w:rStyle w:val="FontStyle21"/>
          <w:rFonts w:ascii="Times New Roman" w:hAnsi="Times New Roman" w:cs="Times New Roman"/>
          <w:b w:val="0"/>
          <w:i/>
          <w:sz w:val="26"/>
          <w:szCs w:val="26"/>
        </w:rPr>
        <w:t xml:space="preserve">труд </w:t>
      </w:r>
      <w:r>
        <w:rPr>
          <w:rStyle w:val="FontStyle21"/>
          <w:rFonts w:ascii="Times New Roman" w:hAnsi="Times New Roman"/>
          <w:b w:val="0"/>
          <w:i/>
          <w:sz w:val="26"/>
          <w:szCs w:val="26"/>
        </w:rPr>
        <w:t>-</w:t>
      </w:r>
      <w:r>
        <w:rPr>
          <w:rStyle w:val="FontStyle21"/>
          <w:rFonts w:ascii="Times New Roman" w:hAnsi="Times New Roman" w:cs="Times New Roman"/>
          <w:b w:val="0"/>
          <w:i/>
          <w:sz w:val="26"/>
          <w:szCs w:val="26"/>
        </w:rPr>
        <w:t xml:space="preserve"> труженик, подвижник </w:t>
      </w:r>
      <w:r>
        <w:rPr>
          <w:rStyle w:val="FontStyle21"/>
          <w:rFonts w:ascii="Times New Roman" w:hAnsi="Times New Roman"/>
          <w:b w:val="0"/>
          <w:i/>
          <w:sz w:val="26"/>
          <w:szCs w:val="26"/>
        </w:rPr>
        <w:t>-</w:t>
      </w:r>
      <w:r>
        <w:rPr>
          <w:rStyle w:val="FontStyle21"/>
          <w:rFonts w:ascii="Times New Roman" w:hAnsi="Times New Roman" w:cs="Times New Roman"/>
          <w:b w:val="0"/>
          <w:i/>
          <w:sz w:val="26"/>
          <w:szCs w:val="26"/>
        </w:rPr>
        <w:t xml:space="preserve"> подвижничеств</w:t>
      </w:r>
      <w:r>
        <w:rPr>
          <w:rStyle w:val="FontStyle22"/>
          <w:rFonts w:ascii="Times New Roman" w:hAnsi="Times New Roman" w:cs="Times New Roman"/>
          <w:b w:val="0"/>
          <w:i/>
          <w:sz w:val="26"/>
          <w:szCs w:val="26"/>
        </w:rPr>
        <w:t>о, надежда</w:t>
      </w:r>
      <w:r>
        <w:rPr>
          <w:rStyle w:val="FontStyle18"/>
          <w:rFonts w:ascii="Times New Roman" w:hAnsi="Times New Roman" w:cs="Times New Roman"/>
          <w:b w:val="0"/>
          <w:i w:val="0"/>
          <w:spacing w:val="0"/>
          <w:sz w:val="26"/>
          <w:szCs w:val="26"/>
        </w:rPr>
        <w:t xml:space="preserve">, </w:t>
      </w:r>
      <w:r>
        <w:rPr>
          <w:rStyle w:val="FontStyle21"/>
          <w:rFonts w:ascii="Times New Roman" w:hAnsi="Times New Roman" w:cs="Times New Roman"/>
          <w:b w:val="0"/>
          <w:i/>
          <w:sz w:val="26"/>
          <w:szCs w:val="26"/>
        </w:rPr>
        <w:t>польза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>и др. Через написание портретного очерка как жанра публицистического стиля учащиеся имеют возможность осознать значение талантливой личности Даля, нравственной основой которой было бескорыстие в труде и благородство целей: отстаивать честь и достоинство нашей древней, великой речи.</w:t>
      </w:r>
      <w:proofErr w:type="gramEnd"/>
    </w:p>
    <w:p w:rsidR="00E8725D" w:rsidRDefault="00E8725D" w:rsidP="00E8725D">
      <w:pPr>
        <w:pStyle w:val="Style8"/>
        <w:widowControl/>
        <w:spacing w:line="360" w:lineRule="auto"/>
        <w:ind w:firstLine="567"/>
        <w:rPr>
          <w:rStyle w:val="FontStyle22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Поучительно этическое отношение Даля к словесному материалу русского народа, к пословицам и поговоркам. </w:t>
      </w:r>
      <w:proofErr w:type="gramStart"/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Очевидны добротность ученого, </w:t>
      </w: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lastRenderedPageBreak/>
        <w:t xml:space="preserve">ответственность за качество языкового материала, уважение </w:t>
      </w:r>
      <w:r>
        <w:rPr>
          <w:rStyle w:val="FontStyle18"/>
          <w:rFonts w:ascii="Times New Roman" w:hAnsi="Times New Roman" w:cs="Times New Roman"/>
          <w:b w:val="0"/>
          <w:i w:val="0"/>
          <w:spacing w:val="0"/>
          <w:sz w:val="26"/>
          <w:szCs w:val="26"/>
        </w:rPr>
        <w:t>к</w:t>
      </w:r>
      <w:r>
        <w:rPr>
          <w:rStyle w:val="FontStyle18"/>
          <w:rFonts w:ascii="Times New Roman" w:hAnsi="Times New Roman" w:cs="Times New Roman"/>
          <w:b w:val="0"/>
          <w:spacing w:val="0"/>
          <w:sz w:val="26"/>
          <w:szCs w:val="26"/>
        </w:rPr>
        <w:t xml:space="preserve"> </w:t>
      </w: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>народной традиции.</w:t>
      </w:r>
      <w:proofErr w:type="gramEnd"/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 Лингвистические интересы Даля опираются на его позицию в отн</w:t>
      </w:r>
      <w:r w:rsidR="00A55EBA">
        <w:rPr>
          <w:rStyle w:val="FontStyle22"/>
          <w:rFonts w:ascii="Times New Roman" w:hAnsi="Times New Roman" w:cs="Times New Roman"/>
          <w:b w:val="0"/>
          <w:sz w:val="26"/>
          <w:szCs w:val="26"/>
        </w:rPr>
        <w:t>ошении национального русского яз</w:t>
      </w: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>ыка: защита им "всего родного и народного", "забота об истинном духе языка", протест против "безличности и бесцветности, стрижки под гребенку" в русской речи (цитаты из напутственного слова В.И. Даля – А.Д.). "</w:t>
      </w:r>
      <w:proofErr w:type="spellStart"/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>Далев</w:t>
      </w:r>
      <w:proofErr w:type="spellEnd"/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>словарь</w:t>
      </w: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", - по определению 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И. </w:t>
      </w: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А. </w:t>
      </w:r>
      <w:proofErr w:type="spellStart"/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>Бодуэна</w:t>
      </w:r>
      <w:proofErr w:type="spellEnd"/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55EBA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>де</w:t>
      </w:r>
      <w:r>
        <w:rPr>
          <w:rStyle w:val="FontStyle19"/>
          <w:rFonts w:ascii="Times New Roman" w:hAnsi="Times New Roman" w:cs="Times New Roman"/>
          <w:b w:val="0"/>
          <w:spacing w:val="0"/>
          <w:sz w:val="26"/>
          <w:szCs w:val="26"/>
        </w:rPr>
        <w:t xml:space="preserve"> </w:t>
      </w:r>
      <w:proofErr w:type="spellStart"/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>Куртене</w:t>
      </w:r>
      <w:proofErr w:type="spellEnd"/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A55EBA"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- </w:t>
      </w: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монументальный труд </w:t>
      </w:r>
      <w:r>
        <w:rPr>
          <w:rStyle w:val="FontStyle22"/>
          <w:rFonts w:ascii="Times New Roman" w:hAnsi="Times New Roman"/>
          <w:b w:val="0"/>
          <w:sz w:val="26"/>
          <w:szCs w:val="26"/>
        </w:rPr>
        <w:t>-</w:t>
      </w: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 и сборник пословиц запечатлели </w:t>
      </w:r>
      <w:r>
        <w:rPr>
          <w:rStyle w:val="FontStyle19"/>
          <w:rFonts w:ascii="Times New Roman" w:hAnsi="Times New Roman" w:cs="Times New Roman"/>
          <w:b w:val="0"/>
          <w:spacing w:val="0"/>
          <w:sz w:val="26"/>
          <w:szCs w:val="26"/>
        </w:rPr>
        <w:t xml:space="preserve">духовное </w:t>
      </w: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>наследие русского народа.</w:t>
      </w:r>
    </w:p>
    <w:p w:rsidR="00E8725D" w:rsidRDefault="00E8725D" w:rsidP="00E8725D">
      <w:pPr>
        <w:pStyle w:val="Style9"/>
        <w:widowControl/>
        <w:spacing w:line="360" w:lineRule="auto"/>
        <w:ind w:firstLine="567"/>
        <w:jc w:val="both"/>
        <w:rPr>
          <w:rStyle w:val="FontStyle22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Анализ лексического и пословичного материала помогает понять глубинный, истинный смысл трудов Даля, характер русского народа и особенности русской культуры. 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К </w:t>
      </w: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примеру, в словаре Даля слово </w:t>
      </w:r>
      <w:r>
        <w:rPr>
          <w:rStyle w:val="FontStyle20"/>
          <w:rFonts w:ascii="Times New Roman" w:hAnsi="Times New Roman" w:cs="Times New Roman"/>
          <w:b w:val="0"/>
          <w:sz w:val="26"/>
          <w:szCs w:val="26"/>
        </w:rPr>
        <w:t xml:space="preserve">подвижник </w:t>
      </w: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восходит к слову 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подвиг; </w:t>
      </w: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концепт 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надежда </w:t>
      </w: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так же важен, как 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дух, душа. </w:t>
      </w: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>Надеждой на духовность, на "пользы" своего дела жив русский человек, отсюда и ожидание, и терпение. Сам Даль выразил этот смысл в оценке своего труда: "Труды мои никогда не окупятся, но с избытком окупаются надеждой на пользы его".</w:t>
      </w:r>
    </w:p>
    <w:p w:rsidR="00E8725D" w:rsidRDefault="00E8725D" w:rsidP="00E8725D">
      <w:pPr>
        <w:pStyle w:val="Style9"/>
        <w:widowControl/>
        <w:spacing w:line="360" w:lineRule="auto"/>
        <w:ind w:firstLine="567"/>
        <w:jc w:val="both"/>
        <w:rPr>
          <w:rStyle w:val="FontStyle22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Пониманию ментальности русского народа, его духовно-нравственных основ помогает работа на материале пословиц из сборника Даля, например, в разделе "Судьба </w:t>
      </w:r>
      <w:r>
        <w:rPr>
          <w:rStyle w:val="FontStyle22"/>
          <w:rFonts w:ascii="Times New Roman" w:hAnsi="Times New Roman"/>
          <w:b w:val="0"/>
          <w:sz w:val="26"/>
          <w:szCs w:val="26"/>
        </w:rPr>
        <w:t>-</w:t>
      </w: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 терпение </w:t>
      </w:r>
      <w:r>
        <w:rPr>
          <w:rStyle w:val="FontStyle22"/>
          <w:rFonts w:ascii="Times New Roman" w:hAnsi="Times New Roman"/>
          <w:b w:val="0"/>
          <w:sz w:val="26"/>
          <w:szCs w:val="26"/>
        </w:rPr>
        <w:t>-</w:t>
      </w: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 надежда". </w:t>
      </w:r>
      <w:proofErr w:type="gramStart"/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Учащиеся могут убедиться не только в их популярности, частотности употребления (Век 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>живи, век надейся!</w:t>
      </w:r>
      <w:proofErr w:type="gramEnd"/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Будет и на нашей улице праздник. </w:t>
      </w:r>
      <w:proofErr w:type="gramStart"/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Худое видели, хорошее увидим </w:t>
      </w: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>и др.), но и в их нравственной силе.</w:t>
      </w:r>
      <w:proofErr w:type="gramEnd"/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 Отличным материалом для воспитания школьников могут стать примеры интерпретации пословиц как притч самим Далем, различающим "одежду внутреннюю и внешнюю", смысл и форму, раскрывающим картину мира русского народа.</w:t>
      </w:r>
    </w:p>
    <w:p w:rsidR="00E8725D" w:rsidRDefault="00E8725D" w:rsidP="00E8725D">
      <w:pPr>
        <w:pStyle w:val="Style9"/>
        <w:widowControl/>
        <w:spacing w:line="360" w:lineRule="auto"/>
        <w:ind w:firstLine="567"/>
        <w:jc w:val="both"/>
        <w:rPr>
          <w:rStyle w:val="FontStyle22"/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>Методические подходы</w:t>
      </w:r>
      <w:proofErr w:type="gramEnd"/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 при обращении к лексикографическому наследию В.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И. </w:t>
      </w: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Даля связаны с отражением чувства историчности, диалектичности языковых явлений, реализуют принцип историзма. Слово в словаре Даля </w:t>
      </w:r>
      <w:r>
        <w:rPr>
          <w:rStyle w:val="FontStyle22"/>
          <w:rFonts w:ascii="Times New Roman" w:hAnsi="Times New Roman"/>
          <w:b w:val="0"/>
          <w:sz w:val="26"/>
          <w:szCs w:val="26"/>
        </w:rPr>
        <w:t>-</w:t>
      </w: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 это историко-культурный феномен, позволяющий (без догматизма, без </w:t>
      </w:r>
      <w:proofErr w:type="gramStart"/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>вкусовщины</w:t>
      </w:r>
      <w:proofErr w:type="gramEnd"/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>, профессионально) осуществлять линию духовно-нравственного воспитания учащихся. Приемы работы со словом могут быть разными:</w:t>
      </w:r>
    </w:p>
    <w:p w:rsidR="00E8725D" w:rsidRDefault="00E8725D" w:rsidP="00E8725D">
      <w:pPr>
        <w:pStyle w:val="Style8"/>
        <w:widowControl/>
        <w:spacing w:line="360" w:lineRule="auto"/>
        <w:ind w:firstLine="567"/>
        <w:rPr>
          <w:rStyle w:val="FontStyle22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- рассказать о слове (например, 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отечество) </w:t>
      </w: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>по комментар</w:t>
      </w:r>
      <w:r w:rsidR="00A55EBA">
        <w:rPr>
          <w:rStyle w:val="FontStyle22"/>
          <w:rFonts w:ascii="Times New Roman" w:hAnsi="Times New Roman" w:cs="Times New Roman"/>
          <w:b w:val="0"/>
          <w:sz w:val="26"/>
          <w:szCs w:val="26"/>
        </w:rPr>
        <w:t>иям в сл</w:t>
      </w: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оварной статье "Словаря живого великорусского языка"; </w:t>
      </w:r>
    </w:p>
    <w:p w:rsidR="00E8725D" w:rsidRDefault="00E8725D" w:rsidP="00E8725D">
      <w:pPr>
        <w:pStyle w:val="Style8"/>
        <w:widowControl/>
        <w:spacing w:line="360" w:lineRule="auto"/>
        <w:ind w:firstLine="567"/>
        <w:rPr>
          <w:rStyle w:val="FontStyle22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lastRenderedPageBreak/>
        <w:t xml:space="preserve">- составить самостоятельно словарную статью </w:t>
      </w:r>
      <w:r>
        <w:rPr>
          <w:rStyle w:val="FontStyle20"/>
          <w:rFonts w:ascii="Times New Roman" w:hAnsi="Times New Roman" w:cs="Times New Roman"/>
          <w:b w:val="0"/>
          <w:sz w:val="26"/>
          <w:szCs w:val="26"/>
        </w:rPr>
        <w:t xml:space="preserve">к </w:t>
      </w: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>слову (например, язык) в соответствии с гнездовы</w:t>
      </w:r>
      <w:r w:rsidR="00A55EBA">
        <w:rPr>
          <w:rStyle w:val="FontStyle22"/>
          <w:rFonts w:ascii="Times New Roman" w:hAnsi="Times New Roman" w:cs="Times New Roman"/>
          <w:b w:val="0"/>
          <w:sz w:val="26"/>
          <w:szCs w:val="26"/>
        </w:rPr>
        <w:t>м принципом статьи в словаре В</w:t>
      </w:r>
      <w:r w:rsidR="00A55EBA" w:rsidRPr="00A55EBA">
        <w:rPr>
          <w:rStyle w:val="FontStyle22"/>
          <w:rFonts w:ascii="Times New Roman" w:hAnsi="Times New Roman" w:cs="Times New Roman"/>
          <w:b w:val="0"/>
          <w:sz w:val="26"/>
          <w:szCs w:val="26"/>
        </w:rPr>
        <w:t>.</w:t>
      </w: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>И, Даля;</w:t>
      </w:r>
    </w:p>
    <w:p w:rsidR="00E8725D" w:rsidRDefault="00E8725D" w:rsidP="00E8725D">
      <w:pPr>
        <w:pStyle w:val="Style10"/>
        <w:widowControl/>
        <w:spacing w:line="360" w:lineRule="auto"/>
        <w:ind w:firstLine="567"/>
        <w:jc w:val="both"/>
        <w:rPr>
          <w:rStyle w:val="FontStyle22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>-провести наблюдение за "жизнью" слова, сопоставив толкования лексического значения данного слова в разных словарях;</w:t>
      </w:r>
    </w:p>
    <w:p w:rsidR="00E8725D" w:rsidRDefault="00E8725D" w:rsidP="00E8725D">
      <w:pPr>
        <w:pStyle w:val="Style5"/>
        <w:widowControl/>
        <w:spacing w:line="360" w:lineRule="auto"/>
        <w:ind w:firstLine="567"/>
        <w:jc w:val="both"/>
        <w:rPr>
          <w:rStyle w:val="FontStyle22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>написать сочинение-этюд об истории слова с опорой на словарь Даля и др.</w:t>
      </w:r>
    </w:p>
    <w:p w:rsidR="00E8725D" w:rsidRDefault="00E8725D" w:rsidP="00E8725D">
      <w:pPr>
        <w:pStyle w:val="Style8"/>
        <w:widowControl/>
        <w:spacing w:line="360" w:lineRule="auto"/>
        <w:ind w:firstLine="567"/>
        <w:rPr>
          <w:rStyle w:val="FontStyle22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Неравнодушие к слову родного языка - одно из ценных свойств языковой личности, формирующейся в новых социокультурных условиях. </w:t>
      </w:r>
      <w:proofErr w:type="gramStart"/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Слово обогащает чувства и ощущения, часто несет в себе метафорический смысл 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("Как </w:t>
      </w: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>из окна, глядит душа народа из коренных, видавших виды слов".</w:t>
      </w:r>
      <w:proofErr w:type="gramEnd"/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В. </w:t>
      </w: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>Боков).</w:t>
      </w:r>
      <w:proofErr w:type="gramEnd"/>
    </w:p>
    <w:p w:rsidR="00E8725D" w:rsidRDefault="00E8725D" w:rsidP="00E8725D">
      <w:pPr>
        <w:pStyle w:val="Style8"/>
        <w:widowControl/>
        <w:spacing w:line="360" w:lineRule="auto"/>
        <w:ind w:firstLine="567"/>
        <w:rPr>
          <w:rStyle w:val="FontStyle22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Духовно-нравственному воспитанию школьников могут способствовать вынесенные путем ознакомления с личностью, судьбой и трудами Даля </w:t>
      </w:r>
      <w:r w:rsidRPr="00A55EBA">
        <w:rPr>
          <w:rStyle w:val="FontStyle24"/>
          <w:rFonts w:ascii="Times New Roman" w:hAnsi="Times New Roman" w:cs="Times New Roman"/>
          <w:b w:val="0"/>
          <w:sz w:val="26"/>
          <w:szCs w:val="26"/>
        </w:rPr>
        <w:t>представления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о том, как 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В.И. </w:t>
      </w: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Даль своим трудом собирателя приумножал сокровищницу меткого русского слова; </w:t>
      </w:r>
    </w:p>
    <w:p w:rsidR="00E8725D" w:rsidRDefault="00E8725D" w:rsidP="00E8725D">
      <w:pPr>
        <w:pStyle w:val="Style8"/>
        <w:widowControl/>
        <w:spacing w:line="360" w:lineRule="auto"/>
        <w:ind w:firstLine="567"/>
        <w:rPr>
          <w:rStyle w:val="FontStyle22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- </w:t>
      </w:r>
      <w:r>
        <w:rPr>
          <w:rStyle w:val="FontStyle27"/>
          <w:rFonts w:ascii="Times New Roman" w:hAnsi="Times New Roman" w:cs="Times New Roman"/>
          <w:b w:val="0"/>
          <w:spacing w:val="0"/>
          <w:sz w:val="26"/>
          <w:szCs w:val="26"/>
        </w:rPr>
        <w:t>в</w:t>
      </w: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ысказанные школьниками при работе со словарем, пословицами, текстами о Дале суждения о том, что по трудам Даля можно увидеть историю нашего языка и о том, что имя Даля 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занимает </w:t>
      </w: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достойное место в истории нашего Отечества; </w:t>
      </w:r>
    </w:p>
    <w:p w:rsidR="00E8725D" w:rsidRDefault="00E8725D" w:rsidP="00E8725D">
      <w:pPr>
        <w:pStyle w:val="Style8"/>
        <w:widowControl/>
        <w:spacing w:line="360" w:lineRule="auto"/>
        <w:ind w:firstLine="567"/>
      </w:pP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- выработанные в процессе обращения к источникам </w:t>
      </w:r>
      <w:r>
        <w:rPr>
          <w:rStyle w:val="FontStyle22"/>
          <w:rFonts w:ascii="Times New Roman" w:hAnsi="Times New Roman"/>
          <w:b w:val="0"/>
          <w:sz w:val="26"/>
          <w:szCs w:val="26"/>
        </w:rPr>
        <w:t>-</w:t>
      </w: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 сборникам Даля и трудам о Дале </w:t>
      </w:r>
      <w:r w:rsidRPr="00A55EBA">
        <w:rPr>
          <w:rStyle w:val="FontStyle22"/>
          <w:rFonts w:ascii="Times New Roman" w:hAnsi="Times New Roman" w:cs="Times New Roman"/>
          <w:b w:val="0"/>
          <w:sz w:val="26"/>
          <w:szCs w:val="26"/>
        </w:rPr>
        <w:t>убеждения</w:t>
      </w: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 в том, что </w:t>
      </w:r>
      <w:r>
        <w:rPr>
          <w:rStyle w:val="FontStyle27"/>
          <w:rFonts w:ascii="Times New Roman" w:hAnsi="Times New Roman" w:cs="Times New Roman"/>
          <w:b w:val="0"/>
          <w:spacing w:val="0"/>
          <w:sz w:val="26"/>
          <w:szCs w:val="26"/>
        </w:rPr>
        <w:t xml:space="preserve">уникальные </w:t>
      </w: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>труды Даля служат и сегодня примером бескорыстного служения своему народу.</w:t>
      </w:r>
    </w:p>
    <w:p w:rsidR="00E8725D" w:rsidRDefault="00E8725D" w:rsidP="00E8725D">
      <w:pPr>
        <w:pStyle w:val="Style3"/>
        <w:widowControl/>
        <w:spacing w:line="360" w:lineRule="auto"/>
        <w:ind w:firstLine="567"/>
        <w:jc w:val="both"/>
        <w:rPr>
          <w:rStyle w:val="FontStyle22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>Труды Даля могут и должны в современном образовании быть источником повышения культурного уровня, учебно-научным фундаментом для исследования процессов динамики русского язык на грани веков, в частности анализа детск</w:t>
      </w:r>
      <w:r w:rsidR="00A55EBA">
        <w:rPr>
          <w:rStyle w:val="FontStyle22"/>
          <w:rFonts w:ascii="Times New Roman" w:hAnsi="Times New Roman" w:cs="Times New Roman"/>
          <w:b w:val="0"/>
          <w:sz w:val="26"/>
          <w:szCs w:val="26"/>
        </w:rPr>
        <w:t>ой речи и тенденций ее развития</w:t>
      </w: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>. Учащиеся, работая с "</w:t>
      </w:r>
      <w:proofErr w:type="spellStart"/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>Далевым</w:t>
      </w:r>
      <w:proofErr w:type="spellEnd"/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 словарем" и сборником пословиц, приобретут важное для мировоззрения </w:t>
      </w:r>
      <w:r w:rsidRPr="00A55EBA">
        <w:rPr>
          <w:rStyle w:val="FontStyle22"/>
          <w:rFonts w:ascii="Times New Roman" w:hAnsi="Times New Roman" w:cs="Times New Roman"/>
          <w:b w:val="0"/>
          <w:sz w:val="26"/>
          <w:szCs w:val="26"/>
        </w:rPr>
        <w:t>знание:</w:t>
      </w: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 Даль своим словарем возвел стройное и величественное здание Русского Языка, освободив от заемных речений, церковнославянизмов, неправильных, искаженных толкований. И главное, ввел в оборот несметное множество новых слов, отсутствующих в прежних словарях, придав силу русскому языку как национальному достоянию русского народа.</w:t>
      </w:r>
      <w:bookmarkStart w:id="0" w:name="_GoBack"/>
      <w:bookmarkEnd w:id="0"/>
    </w:p>
    <w:sectPr w:rsidR="00E8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038E5"/>
    <w:multiLevelType w:val="hybridMultilevel"/>
    <w:tmpl w:val="E51CF8A8"/>
    <w:lvl w:ilvl="0" w:tplc="E9D6522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5D"/>
    <w:rsid w:val="00797BF5"/>
    <w:rsid w:val="00A55EBA"/>
    <w:rsid w:val="00E8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8725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8725D"/>
    <w:pPr>
      <w:widowControl w:val="0"/>
      <w:autoSpaceDE w:val="0"/>
      <w:autoSpaceDN w:val="0"/>
      <w:adjustRightInd w:val="0"/>
      <w:spacing w:after="0" w:line="274" w:lineRule="exact"/>
      <w:ind w:firstLine="288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8725D"/>
    <w:pPr>
      <w:widowControl w:val="0"/>
      <w:autoSpaceDE w:val="0"/>
      <w:autoSpaceDN w:val="0"/>
      <w:adjustRightInd w:val="0"/>
      <w:spacing w:after="0" w:line="319" w:lineRule="exact"/>
      <w:ind w:firstLine="109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8725D"/>
    <w:pPr>
      <w:widowControl w:val="0"/>
      <w:autoSpaceDE w:val="0"/>
      <w:autoSpaceDN w:val="0"/>
      <w:adjustRightInd w:val="0"/>
      <w:spacing w:after="0" w:line="320" w:lineRule="exact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8725D"/>
    <w:pPr>
      <w:widowControl w:val="0"/>
      <w:autoSpaceDE w:val="0"/>
      <w:autoSpaceDN w:val="0"/>
      <w:adjustRightInd w:val="0"/>
      <w:spacing w:after="0" w:line="323" w:lineRule="exact"/>
      <w:ind w:firstLine="371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8725D"/>
    <w:pPr>
      <w:widowControl w:val="0"/>
      <w:autoSpaceDE w:val="0"/>
      <w:autoSpaceDN w:val="0"/>
      <w:adjustRightInd w:val="0"/>
      <w:spacing w:after="0" w:line="324" w:lineRule="exact"/>
      <w:ind w:firstLine="371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8725D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8725D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8725D"/>
    <w:pPr>
      <w:widowControl w:val="0"/>
      <w:autoSpaceDE w:val="0"/>
      <w:autoSpaceDN w:val="0"/>
      <w:adjustRightInd w:val="0"/>
      <w:spacing w:after="0" w:line="34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8725D"/>
    <w:pPr>
      <w:widowControl w:val="0"/>
      <w:autoSpaceDE w:val="0"/>
      <w:autoSpaceDN w:val="0"/>
      <w:adjustRightInd w:val="0"/>
      <w:spacing w:after="0" w:line="301" w:lineRule="exact"/>
      <w:ind w:firstLine="716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8725D"/>
    <w:rPr>
      <w:rFonts w:ascii="Lucida Sans Unicode" w:hAnsi="Lucida Sans Unicode" w:cs="Lucida Sans Unicode" w:hint="default"/>
      <w:b/>
      <w:bCs/>
      <w:spacing w:val="-10"/>
      <w:sz w:val="20"/>
      <w:szCs w:val="20"/>
    </w:rPr>
  </w:style>
  <w:style w:type="character" w:customStyle="1" w:styleId="FontStyle20">
    <w:name w:val="Font Style20"/>
    <w:basedOn w:val="a0"/>
    <w:uiPriority w:val="99"/>
    <w:rsid w:val="00E8725D"/>
    <w:rPr>
      <w:rFonts w:ascii="Segoe UI" w:hAnsi="Segoe UI" w:cs="Segoe UI" w:hint="default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E8725D"/>
    <w:rPr>
      <w:rFonts w:ascii="Lucida Sans Unicode" w:hAnsi="Lucida Sans Unicode" w:cs="Lucida Sans Unicode" w:hint="default"/>
      <w:b/>
      <w:bCs/>
      <w:i/>
      <w:iCs/>
      <w:sz w:val="12"/>
      <w:szCs w:val="12"/>
    </w:rPr>
  </w:style>
  <w:style w:type="character" w:customStyle="1" w:styleId="FontStyle15">
    <w:name w:val="Font Style15"/>
    <w:basedOn w:val="a0"/>
    <w:uiPriority w:val="99"/>
    <w:rsid w:val="00E8725D"/>
    <w:rPr>
      <w:rFonts w:ascii="Segoe UI" w:hAnsi="Segoe UI" w:cs="Segoe UI" w:hint="default"/>
      <w:b/>
      <w:bCs/>
      <w:sz w:val="14"/>
      <w:szCs w:val="14"/>
    </w:rPr>
  </w:style>
  <w:style w:type="character" w:customStyle="1" w:styleId="FontStyle18">
    <w:name w:val="Font Style18"/>
    <w:basedOn w:val="a0"/>
    <w:uiPriority w:val="99"/>
    <w:rsid w:val="00E8725D"/>
    <w:rPr>
      <w:rFonts w:ascii="Lucida Sans Unicode" w:hAnsi="Lucida Sans Unicode" w:cs="Lucida Sans Unicode" w:hint="default"/>
      <w:b/>
      <w:bCs/>
      <w:i/>
      <w:iCs/>
      <w:smallCaps/>
      <w:spacing w:val="20"/>
      <w:sz w:val="20"/>
      <w:szCs w:val="20"/>
    </w:rPr>
  </w:style>
  <w:style w:type="character" w:customStyle="1" w:styleId="FontStyle19">
    <w:name w:val="Font Style19"/>
    <w:basedOn w:val="a0"/>
    <w:uiPriority w:val="99"/>
    <w:rsid w:val="00E8725D"/>
    <w:rPr>
      <w:rFonts w:ascii="Lucida Sans Unicode" w:hAnsi="Lucida Sans Unicode" w:cs="Lucida Sans Unicode" w:hint="default"/>
      <w:b/>
      <w:bCs/>
      <w:i/>
      <w:iCs/>
      <w:spacing w:val="10"/>
      <w:sz w:val="20"/>
      <w:szCs w:val="20"/>
    </w:rPr>
  </w:style>
  <w:style w:type="character" w:customStyle="1" w:styleId="FontStyle21">
    <w:name w:val="Font Style21"/>
    <w:basedOn w:val="a0"/>
    <w:uiPriority w:val="99"/>
    <w:rsid w:val="00E8725D"/>
    <w:rPr>
      <w:rFonts w:ascii="Arial" w:hAnsi="Arial" w:cs="Arial" w:hint="default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E8725D"/>
    <w:rPr>
      <w:rFonts w:ascii="Arial" w:hAnsi="Arial" w:cs="Arial" w:hint="default"/>
      <w:b/>
      <w:bCs/>
      <w:sz w:val="12"/>
      <w:szCs w:val="12"/>
    </w:rPr>
  </w:style>
  <w:style w:type="character" w:customStyle="1" w:styleId="FontStyle24">
    <w:name w:val="Font Style24"/>
    <w:basedOn w:val="a0"/>
    <w:uiPriority w:val="99"/>
    <w:rsid w:val="00E8725D"/>
    <w:rPr>
      <w:rFonts w:ascii="Arial" w:hAnsi="Arial" w:cs="Arial" w:hint="default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E8725D"/>
    <w:rPr>
      <w:rFonts w:ascii="Franklin Gothic Medium" w:hAnsi="Franklin Gothic Medium" w:cs="Franklin Gothic Medium" w:hint="default"/>
      <w:b/>
      <w:bCs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8725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8725D"/>
    <w:pPr>
      <w:widowControl w:val="0"/>
      <w:autoSpaceDE w:val="0"/>
      <w:autoSpaceDN w:val="0"/>
      <w:adjustRightInd w:val="0"/>
      <w:spacing w:after="0" w:line="274" w:lineRule="exact"/>
      <w:ind w:firstLine="288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8725D"/>
    <w:pPr>
      <w:widowControl w:val="0"/>
      <w:autoSpaceDE w:val="0"/>
      <w:autoSpaceDN w:val="0"/>
      <w:adjustRightInd w:val="0"/>
      <w:spacing w:after="0" w:line="319" w:lineRule="exact"/>
      <w:ind w:firstLine="109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8725D"/>
    <w:pPr>
      <w:widowControl w:val="0"/>
      <w:autoSpaceDE w:val="0"/>
      <w:autoSpaceDN w:val="0"/>
      <w:adjustRightInd w:val="0"/>
      <w:spacing w:after="0" w:line="320" w:lineRule="exact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8725D"/>
    <w:pPr>
      <w:widowControl w:val="0"/>
      <w:autoSpaceDE w:val="0"/>
      <w:autoSpaceDN w:val="0"/>
      <w:adjustRightInd w:val="0"/>
      <w:spacing w:after="0" w:line="323" w:lineRule="exact"/>
      <w:ind w:firstLine="371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8725D"/>
    <w:pPr>
      <w:widowControl w:val="0"/>
      <w:autoSpaceDE w:val="0"/>
      <w:autoSpaceDN w:val="0"/>
      <w:adjustRightInd w:val="0"/>
      <w:spacing w:after="0" w:line="324" w:lineRule="exact"/>
      <w:ind w:firstLine="371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8725D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8725D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8725D"/>
    <w:pPr>
      <w:widowControl w:val="0"/>
      <w:autoSpaceDE w:val="0"/>
      <w:autoSpaceDN w:val="0"/>
      <w:adjustRightInd w:val="0"/>
      <w:spacing w:after="0" w:line="34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8725D"/>
    <w:pPr>
      <w:widowControl w:val="0"/>
      <w:autoSpaceDE w:val="0"/>
      <w:autoSpaceDN w:val="0"/>
      <w:adjustRightInd w:val="0"/>
      <w:spacing w:after="0" w:line="301" w:lineRule="exact"/>
      <w:ind w:firstLine="716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8725D"/>
    <w:rPr>
      <w:rFonts w:ascii="Lucida Sans Unicode" w:hAnsi="Lucida Sans Unicode" w:cs="Lucida Sans Unicode" w:hint="default"/>
      <w:b/>
      <w:bCs/>
      <w:spacing w:val="-10"/>
      <w:sz w:val="20"/>
      <w:szCs w:val="20"/>
    </w:rPr>
  </w:style>
  <w:style w:type="character" w:customStyle="1" w:styleId="FontStyle20">
    <w:name w:val="Font Style20"/>
    <w:basedOn w:val="a0"/>
    <w:uiPriority w:val="99"/>
    <w:rsid w:val="00E8725D"/>
    <w:rPr>
      <w:rFonts w:ascii="Segoe UI" w:hAnsi="Segoe UI" w:cs="Segoe UI" w:hint="default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E8725D"/>
    <w:rPr>
      <w:rFonts w:ascii="Lucida Sans Unicode" w:hAnsi="Lucida Sans Unicode" w:cs="Lucida Sans Unicode" w:hint="default"/>
      <w:b/>
      <w:bCs/>
      <w:i/>
      <w:iCs/>
      <w:sz w:val="12"/>
      <w:szCs w:val="12"/>
    </w:rPr>
  </w:style>
  <w:style w:type="character" w:customStyle="1" w:styleId="FontStyle15">
    <w:name w:val="Font Style15"/>
    <w:basedOn w:val="a0"/>
    <w:uiPriority w:val="99"/>
    <w:rsid w:val="00E8725D"/>
    <w:rPr>
      <w:rFonts w:ascii="Segoe UI" w:hAnsi="Segoe UI" w:cs="Segoe UI" w:hint="default"/>
      <w:b/>
      <w:bCs/>
      <w:sz w:val="14"/>
      <w:szCs w:val="14"/>
    </w:rPr>
  </w:style>
  <w:style w:type="character" w:customStyle="1" w:styleId="FontStyle18">
    <w:name w:val="Font Style18"/>
    <w:basedOn w:val="a0"/>
    <w:uiPriority w:val="99"/>
    <w:rsid w:val="00E8725D"/>
    <w:rPr>
      <w:rFonts w:ascii="Lucida Sans Unicode" w:hAnsi="Lucida Sans Unicode" w:cs="Lucida Sans Unicode" w:hint="default"/>
      <w:b/>
      <w:bCs/>
      <w:i/>
      <w:iCs/>
      <w:smallCaps/>
      <w:spacing w:val="20"/>
      <w:sz w:val="20"/>
      <w:szCs w:val="20"/>
    </w:rPr>
  </w:style>
  <w:style w:type="character" w:customStyle="1" w:styleId="FontStyle19">
    <w:name w:val="Font Style19"/>
    <w:basedOn w:val="a0"/>
    <w:uiPriority w:val="99"/>
    <w:rsid w:val="00E8725D"/>
    <w:rPr>
      <w:rFonts w:ascii="Lucida Sans Unicode" w:hAnsi="Lucida Sans Unicode" w:cs="Lucida Sans Unicode" w:hint="default"/>
      <w:b/>
      <w:bCs/>
      <w:i/>
      <w:iCs/>
      <w:spacing w:val="10"/>
      <w:sz w:val="20"/>
      <w:szCs w:val="20"/>
    </w:rPr>
  </w:style>
  <w:style w:type="character" w:customStyle="1" w:styleId="FontStyle21">
    <w:name w:val="Font Style21"/>
    <w:basedOn w:val="a0"/>
    <w:uiPriority w:val="99"/>
    <w:rsid w:val="00E8725D"/>
    <w:rPr>
      <w:rFonts w:ascii="Arial" w:hAnsi="Arial" w:cs="Arial" w:hint="default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E8725D"/>
    <w:rPr>
      <w:rFonts w:ascii="Arial" w:hAnsi="Arial" w:cs="Arial" w:hint="default"/>
      <w:b/>
      <w:bCs/>
      <w:sz w:val="12"/>
      <w:szCs w:val="12"/>
    </w:rPr>
  </w:style>
  <w:style w:type="character" w:customStyle="1" w:styleId="FontStyle24">
    <w:name w:val="Font Style24"/>
    <w:basedOn w:val="a0"/>
    <w:uiPriority w:val="99"/>
    <w:rsid w:val="00E8725D"/>
    <w:rPr>
      <w:rFonts w:ascii="Arial" w:hAnsi="Arial" w:cs="Arial" w:hint="default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E8725D"/>
    <w:rPr>
      <w:rFonts w:ascii="Franklin Gothic Medium" w:hAnsi="Franklin Gothic Medium" w:cs="Franklin Gothic Medium" w:hint="default"/>
      <w:b/>
      <w:b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Konstantin72</dc:creator>
  <cp:lastModifiedBy>Konstantin72</cp:lastModifiedBy>
  <cp:revision>2</cp:revision>
  <dcterms:created xsi:type="dcterms:W3CDTF">2013-10-14T16:02:00Z</dcterms:created>
  <dcterms:modified xsi:type="dcterms:W3CDTF">2013-10-14T16:04:00Z</dcterms:modified>
</cp:coreProperties>
</file>