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81" w:rsidRPr="00CC0B81" w:rsidRDefault="00CC0B81" w:rsidP="00CC0B81">
      <w:pPr>
        <w:pStyle w:val="Style3"/>
        <w:widowControl/>
        <w:spacing w:line="360" w:lineRule="auto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CC0B81">
        <w:rPr>
          <w:rFonts w:ascii="Times New Roman" w:hAnsi="Times New Roman"/>
          <w:b/>
          <w:bCs/>
          <w:i/>
          <w:sz w:val="26"/>
          <w:szCs w:val="26"/>
        </w:rPr>
        <w:t xml:space="preserve">Королёва И.А. </w:t>
      </w:r>
      <w:r w:rsidRPr="00CC0B81">
        <w:rPr>
          <w:rFonts w:ascii="Times New Roman" w:hAnsi="Times New Roman"/>
          <w:b/>
          <w:i/>
          <w:sz w:val="26"/>
          <w:szCs w:val="26"/>
        </w:rPr>
        <w:t>Материалы В.И. Даля в региональной исторической лексикографии. – С. 18–21.</w:t>
      </w:r>
    </w:p>
    <w:p w:rsidR="00CC0B81" w:rsidRPr="00444C84" w:rsidRDefault="00CC0B81" w:rsidP="00CC0B81">
      <w:pPr>
        <w:spacing w:after="0" w:line="360" w:lineRule="auto"/>
        <w:ind w:firstLine="567"/>
        <w:jc w:val="both"/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</w:pPr>
    </w:p>
    <w:p w:rsidR="00CC0B81" w:rsidRPr="00444C84" w:rsidRDefault="00CC0B81" w:rsidP="00CC0B81">
      <w:pPr>
        <w:spacing w:after="0" w:line="360" w:lineRule="auto"/>
        <w:ind w:firstLine="567"/>
        <w:jc w:val="both"/>
        <w:rPr>
          <w:rStyle w:val="FontStyle16"/>
          <w:rFonts w:ascii="Times New Roman" w:eastAsia="Times New Roman" w:hAnsi="Times New Roman" w:cs="Times New Roman"/>
          <w:b w:val="0"/>
          <w:spacing w:val="0"/>
          <w:sz w:val="26"/>
          <w:szCs w:val="26"/>
        </w:rPr>
      </w:pP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В условиях возрождения духовности и возросшего интереса историческим ценностям особую роль приобретает изучение русских народных говоров как важного компонента национального языка, в котором отражена история народа, его культура, быт, нравы, </w:t>
      </w:r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>вкусы. Обращение к народной речи, повышенное внимание науки к диалектам вызвано также введением в учебные программы вузов и школ регионального компонента, который позволяет в достаточно полной мере реализовать методический принцип органического соединения образовательных и воспитательных задач школьного образования. Концепция языка как культурно-исторического феномена создает лингвистическую и культурологическую основу для развития лингвистического краеведения в вузе и школе.</w:t>
      </w:r>
    </w:p>
    <w:p w:rsidR="00CC0B81" w:rsidRPr="00444C84" w:rsidRDefault="00CC0B81" w:rsidP="00CC0B81">
      <w:pPr>
        <w:spacing w:after="0" w:line="360" w:lineRule="auto"/>
        <w:ind w:firstLine="567"/>
        <w:jc w:val="both"/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</w:pPr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Весьма значительное место в реализации регионального компонента предоставляется региональной лексикографии, которая фиксирует сокровища русских диалектов и дает богатейший материал для знакомства с живой народной речью. Практически во всех областях России в настоящее время ведется работа по созданию диалектных словарей. Однако далеко не во всех регионах изучается история </w:t>
      </w:r>
      <w:proofErr w:type="gramStart"/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>говоров</w:t>
      </w:r>
      <w:proofErr w:type="gramEnd"/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 и составляются региональные исторические словари, отражающие формирование диалектных лексических систем, показывающие историю диалектного слова. Именно в таких лексикографических трудах находят достойное место материалы Толкового словаря живого великорусского языка В.И.</w:t>
      </w:r>
      <w:r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 </w:t>
      </w:r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>Даля, феномена, занимающего почетное место в истории русской культуры, являющегося своеобразной энциклопедией русского народного быта, склада ума и характера русского человека, нашедшего выражение в речи.</w:t>
      </w:r>
    </w:p>
    <w:p w:rsidR="00CC0B81" w:rsidRPr="00444C84" w:rsidRDefault="00CC0B81" w:rsidP="00CC0B81">
      <w:pPr>
        <w:spacing w:after="0" w:line="360" w:lineRule="auto"/>
        <w:ind w:firstLine="567"/>
        <w:jc w:val="both"/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</w:pP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В </w:t>
      </w:r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>2000</w:t>
      </w:r>
      <w:r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 </w:t>
      </w:r>
      <w:bookmarkStart w:id="0" w:name="_GoBack"/>
      <w:bookmarkEnd w:id="0"/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>г. в Смоленске вышел Региональный исторический словарь XVI</w:t>
      </w:r>
      <w:r>
        <w:rPr>
          <w:rStyle w:val="FontStyle16"/>
          <w:rFonts w:ascii="Times New Roman" w:hAnsi="Times New Roman"/>
          <w:b w:val="0"/>
          <w:sz w:val="26"/>
          <w:szCs w:val="26"/>
        </w:rPr>
        <w:t>-</w:t>
      </w:r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XVIII вв., вобравший в себя основной словарный состав памятников смоленской деловой письменности, в которых нашла отражение живая разговорная речь смолян означенного периода. Работа проводилась в рамках гранта РГНФ (проект 00-04-16230д). Этот Словарь явился своего рода оригинальным лексикографическим трудом, ибо в его словник органически вошла (впервые в лексикографических трудах подобного рода) диалектная антропонимическая лексика, существенно </w:t>
      </w:r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lastRenderedPageBreak/>
        <w:t>пополнившая словарный состав смоленского диалекта прошлого и нашедшая отражение в современных смоленских фамилиях. Отметим, кстати, что РГНФ поддержал исследовательский проект (</w:t>
      </w:r>
      <w:proofErr w:type="gramStart"/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>01-04-58001</w:t>
      </w:r>
      <w:proofErr w:type="gramEnd"/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 а/Ц) создания "Словаря фамилий Смоленского края", который, безусловно, также найдет применение в школе при работе по лингвистическому краеведению.</w:t>
      </w:r>
    </w:p>
    <w:p w:rsidR="00CC0B81" w:rsidRPr="00444C84" w:rsidRDefault="00CC0B81" w:rsidP="00CC0B81">
      <w:pPr>
        <w:spacing w:after="0" w:line="360" w:lineRule="auto"/>
        <w:ind w:firstLine="567"/>
        <w:jc w:val="both"/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</w:pPr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Несомненно, большую трудность при работе с региональными антропонимами в 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их </w:t>
      </w:r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 xml:space="preserve">истории представляет определение 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их </w:t>
      </w:r>
      <w:r w:rsidRPr="00444C84">
        <w:rPr>
          <w:rStyle w:val="FontStyle16"/>
          <w:rFonts w:ascii="Times New Roman" w:hAnsi="Times New Roman" w:cs="Times New Roman"/>
          <w:b w:val="0"/>
          <w:spacing w:val="0"/>
          <w:sz w:val="26"/>
          <w:szCs w:val="26"/>
        </w:rPr>
        <w:t>диалектного характера, ибо очертить ареал бытования того или иного имени собственного нелегко, особенно при учете широких миграционных про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цессов </w:t>
      </w:r>
      <w:r w:rsidRPr="00444C84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жителей 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различных русских территорий. Серьезную помощь </w:t>
      </w:r>
      <w:r w:rsidRPr="00444C84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оказывают исторические 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>словари, позволяющие с определенной до</w:t>
      </w:r>
      <w:r w:rsidRPr="00444C84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лей уверенности 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засвидетельствовать диалектный характер </w:t>
      </w:r>
      <w:proofErr w:type="spellStart"/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>апеллятива</w:t>
      </w:r>
      <w:proofErr w:type="spellEnd"/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, </w:t>
      </w:r>
      <w:r w:rsidRPr="00444C84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легшего в 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>основу того или иного имени собственного. Широко исполь</w:t>
      </w:r>
      <w:r w:rsidRPr="00444C84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зуются 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для периода 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  <w:lang w:val="sv-SE"/>
        </w:rPr>
        <w:t>XVI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>-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  <w:lang w:val="sv-SE"/>
        </w:rPr>
        <w:t>XVIII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 вв. материалы Словаря русского языка </w:t>
      </w:r>
      <w:r w:rsidRPr="00444C84"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  <w:lang w:val="sv-SE"/>
        </w:rPr>
        <w:t>XI</w:t>
      </w:r>
      <w:r w:rsidRPr="00444C84"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</w:rPr>
        <w:t>-</w:t>
      </w:r>
      <w:r w:rsidRPr="00444C84"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  <w:lang w:val="sv-SE"/>
        </w:rPr>
        <w:t>XV</w:t>
      </w:r>
      <w:r w:rsidRPr="00444C84"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  <w:lang w:val="en-US"/>
        </w:rPr>
        <w:t>II</w:t>
      </w:r>
      <w:r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  <w:lang w:val="sv-SE"/>
        </w:rPr>
        <w:t xml:space="preserve"> </w:t>
      </w:r>
      <w:r>
        <w:rPr>
          <w:rStyle w:val="FontStyle19"/>
          <w:rFonts w:ascii="Times New Roman" w:hAnsi="Times New Roman" w:cs="Times New Roman"/>
          <w:b w:val="0"/>
          <w:i w:val="0"/>
          <w:spacing w:val="0"/>
          <w:sz w:val="26"/>
          <w:szCs w:val="26"/>
        </w:rPr>
        <w:t>вв</w:t>
      </w:r>
      <w:r w:rsidRPr="00444C84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. и 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Словаря русского языка 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  <w:lang w:val="sv-SE"/>
        </w:rPr>
        <w:t>XVIII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 в.</w:t>
      </w:r>
    </w:p>
    <w:p w:rsidR="00CC0B81" w:rsidRPr="00444C84" w:rsidRDefault="00CC0B81" w:rsidP="00CC0B81">
      <w:pPr>
        <w:spacing w:after="0" w:line="360" w:lineRule="auto"/>
        <w:ind w:firstLine="567"/>
        <w:jc w:val="both"/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</w:pP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Вместе </w:t>
      </w:r>
      <w:r w:rsidRPr="00444C84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с 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>тем не потеряли своего значения материалы Словаря В.И.</w:t>
      </w:r>
      <w:r w:rsidRPr="00CC0B81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 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Даля, </w:t>
      </w:r>
      <w:r w:rsidRPr="00444C84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в котором 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>представлено большое количество диалектных слов. Для смоленской территории интересны лексемы с пометами "</w:t>
      </w:r>
      <w:proofErr w:type="spellStart"/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>смл</w:t>
      </w:r>
      <w:proofErr w:type="spellEnd"/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." и </w:t>
      </w:r>
      <w:r w:rsidRPr="00444C84">
        <w:rPr>
          <w:rStyle w:val="FontStyle21"/>
          <w:rFonts w:ascii="Times New Roman" w:hAnsi="Times New Roman" w:cs="Times New Roman"/>
          <w:b w:val="0"/>
          <w:sz w:val="26"/>
          <w:szCs w:val="26"/>
        </w:rPr>
        <w:t>"</w:t>
      </w:r>
      <w:proofErr w:type="spellStart"/>
      <w:r w:rsidRPr="00444C84">
        <w:rPr>
          <w:rStyle w:val="FontStyle21"/>
          <w:rFonts w:ascii="Times New Roman" w:hAnsi="Times New Roman" w:cs="Times New Roman"/>
          <w:b w:val="0"/>
          <w:sz w:val="26"/>
          <w:szCs w:val="26"/>
        </w:rPr>
        <w:t>запд</w:t>
      </w:r>
      <w:proofErr w:type="spellEnd"/>
      <w:r w:rsidRPr="00444C84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.", 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которые используются для доказательства локальной приуроченности </w:t>
      </w:r>
      <w:proofErr w:type="spellStart"/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>апеллятива</w:t>
      </w:r>
      <w:proofErr w:type="spellEnd"/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, легшего в основу антропонима. Мы брали также </w:t>
      </w:r>
      <w:r w:rsidRPr="00444C84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и 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диалектную лексику других русских регионов, в первую очередь </w:t>
      </w:r>
      <w:r>
        <w:rPr>
          <w:rStyle w:val="FontStyle18"/>
          <w:rFonts w:ascii="Times New Roman" w:hAnsi="Times New Roman"/>
          <w:b w:val="0"/>
          <w:i w:val="0"/>
          <w:smallCaps w:val="0"/>
          <w:sz w:val="26"/>
          <w:szCs w:val="26"/>
        </w:rPr>
        <w:t>-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 пограничных со Смоленщиной (например, Тверь, Калуга и др.). При необходимости (с учетом миграции населения) для доказательства диалектной основы антропонима и определения ее значения в "Региональном историческом словаре" представлена и областная лексика более отдаленных территорий.</w:t>
      </w:r>
    </w:p>
    <w:p w:rsidR="00CC0B81" w:rsidRPr="00444C84" w:rsidRDefault="00CC0B81" w:rsidP="00CC0B81">
      <w:pPr>
        <w:spacing w:after="0" w:line="360" w:lineRule="auto"/>
        <w:ind w:firstLine="567"/>
        <w:jc w:val="both"/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</w:pP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Приведем лишь один иллюстративный пример. В источниках 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  <w:lang w:val="sv-SE"/>
        </w:rPr>
        <w:t>XVIII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 века нами неоднократно засвидетельствована фамилия ЗЫБОЛОВ. Несколько раз на протяжении более полувека </w:t>
      </w:r>
      <w:r w:rsidRPr="00444C84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в 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смоленских актовых материалах встречаются упоминания о членах одной семьи, одного рода: Белянин Петр Васильев </w:t>
      </w:r>
      <w:proofErr w:type="spellStart"/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>сынъ</w:t>
      </w:r>
      <w:proofErr w:type="spellEnd"/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 ЗЫБОЛОВ и </w:t>
      </w:r>
      <w:proofErr w:type="spellStart"/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>племянникъ</w:t>
      </w:r>
      <w:proofErr w:type="spellEnd"/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 </w:t>
      </w:r>
      <w:proofErr w:type="spellStart"/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>ево</w:t>
      </w:r>
      <w:proofErr w:type="spellEnd"/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 Никита ЗЫБОЛОВ, жена ЗЫБОЛОВА Петра Авдотья, Тихон Петров </w:t>
      </w:r>
      <w:proofErr w:type="spellStart"/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>сынъ</w:t>
      </w:r>
      <w:proofErr w:type="spellEnd"/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 ЗЫБОЛОВ, Сенка ЗЫБОЛОВ и др. (Российский государственный архив древних актов, фонд 1108,опись 1, дело 4, 1702 г.; фонд 461, опись 1, дело 1521, 1748 г. и др.)</w:t>
      </w:r>
      <w:proofErr w:type="gramStart"/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>.Н</w:t>
      </w:r>
      <w:proofErr w:type="gramEnd"/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игде более в ономастических источниках антропоним не засвидетельствован. </w:t>
      </w:r>
    </w:p>
    <w:p w:rsidR="00CC0B81" w:rsidRPr="00444C84" w:rsidRDefault="00CC0B81" w:rsidP="00CC0B81">
      <w:pPr>
        <w:spacing w:after="0" w:line="360" w:lineRule="auto"/>
        <w:ind w:firstLine="567"/>
        <w:jc w:val="both"/>
        <w:rPr>
          <w:rStyle w:val="FontStyle21"/>
          <w:rFonts w:ascii="Times New Roman" w:hAnsi="Times New Roman" w:cs="Times New Roman"/>
          <w:bCs w:val="0"/>
          <w:sz w:val="26"/>
          <w:szCs w:val="26"/>
        </w:rPr>
      </w:pP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lastRenderedPageBreak/>
        <w:t xml:space="preserve">Можно предположить, что фамилия образована на базе </w:t>
      </w:r>
      <w:proofErr w:type="spellStart"/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>прозвищ</w:t>
      </w:r>
      <w:r w:rsidRPr="00444C84">
        <w:rPr>
          <w:rStyle w:val="FontStyle21"/>
          <w:rFonts w:ascii="Times New Roman" w:hAnsi="Times New Roman" w:cs="Times New Roman"/>
          <w:b w:val="0"/>
          <w:sz w:val="26"/>
          <w:szCs w:val="26"/>
        </w:rPr>
        <w:t>ного</w:t>
      </w:r>
      <w:proofErr w:type="spellEnd"/>
      <w:r w:rsidRPr="00444C84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имени ЗЫБОЛ, пока не обнаруженного. </w:t>
      </w:r>
      <w:proofErr w:type="spellStart"/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>Апеллятив</w:t>
      </w:r>
      <w:proofErr w:type="spellEnd"/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 в исторических словарях также отсутствует. Соответствие находим лишь в материалах Словаря В.И.</w:t>
      </w:r>
      <w:r w:rsidRPr="00CC0B81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 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Даля: </w:t>
      </w:r>
      <w:proofErr w:type="spellStart"/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>зыбола</w:t>
      </w:r>
      <w:proofErr w:type="spellEnd"/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 </w:t>
      </w:r>
      <w:r w:rsidRPr="00444C84">
        <w:rPr>
          <w:rStyle w:val="FontStyle21"/>
          <w:rFonts w:ascii="Times New Roman" w:hAnsi="Times New Roman" w:cs="Times New Roman"/>
          <w:b w:val="0"/>
          <w:sz w:val="26"/>
          <w:szCs w:val="26"/>
        </w:rPr>
        <w:t>(</w:t>
      </w:r>
      <w:r w:rsidRPr="00444C84">
        <w:rPr>
          <w:rStyle w:val="FontStyle21"/>
          <w:rFonts w:ascii="Times New Roman" w:hAnsi="Times New Roman" w:cs="Times New Roman"/>
          <w:sz w:val="26"/>
          <w:szCs w:val="26"/>
        </w:rPr>
        <w:t>вариант</w:t>
      </w:r>
      <w:r w:rsidRPr="00444C84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>зыбала</w:t>
      </w:r>
      <w:proofErr w:type="spellEnd"/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) </w:t>
      </w:r>
      <w:r w:rsidRPr="00444C84">
        <w:rPr>
          <w:rStyle w:val="FontStyle18"/>
          <w:rFonts w:ascii="Times New Roman" w:hAnsi="Times New Roman" w:cs="Times New Roman"/>
          <w:i w:val="0"/>
          <w:smallCaps w:val="0"/>
          <w:spacing w:val="0"/>
          <w:sz w:val="26"/>
          <w:szCs w:val="26"/>
        </w:rPr>
        <w:t xml:space="preserve">"долговязый" </w:t>
      </w:r>
      <w:r w:rsidRPr="00444C84">
        <w:rPr>
          <w:rStyle w:val="FontStyle21"/>
          <w:rFonts w:ascii="Times New Roman" w:hAnsi="Times New Roman" w:cs="Times New Roman"/>
          <w:sz w:val="26"/>
          <w:szCs w:val="26"/>
        </w:rPr>
        <w:t xml:space="preserve">(т.1, с.696, 1956г.). Слово показано как тверское. Заметим, что тверской регион и смоленский </w:t>
      </w:r>
      <w:r>
        <w:rPr>
          <w:rStyle w:val="FontStyle21"/>
          <w:rFonts w:ascii="Times New Roman" w:hAnsi="Times New Roman"/>
          <w:sz w:val="26"/>
          <w:szCs w:val="26"/>
        </w:rPr>
        <w:t>-</w:t>
      </w:r>
      <w:r w:rsidRPr="00444C84">
        <w:rPr>
          <w:rStyle w:val="FontStyle21"/>
          <w:rFonts w:ascii="Times New Roman" w:hAnsi="Times New Roman" w:cs="Times New Roman"/>
          <w:sz w:val="26"/>
          <w:szCs w:val="26"/>
        </w:rPr>
        <w:t xml:space="preserve"> пограничные территории, </w:t>
      </w:r>
      <w:r w:rsidRPr="00444C84">
        <w:rPr>
          <w:rStyle w:val="FontStyle18"/>
          <w:rFonts w:ascii="Times New Roman" w:hAnsi="Times New Roman" w:cs="Times New Roman"/>
          <w:i w:val="0"/>
          <w:smallCaps w:val="0"/>
          <w:spacing w:val="0"/>
          <w:sz w:val="26"/>
          <w:szCs w:val="26"/>
        </w:rPr>
        <w:t xml:space="preserve">а </w:t>
      </w:r>
      <w:r w:rsidRPr="00444C84">
        <w:rPr>
          <w:rStyle w:val="FontStyle21"/>
          <w:rFonts w:ascii="Times New Roman" w:hAnsi="Times New Roman" w:cs="Times New Roman"/>
          <w:sz w:val="26"/>
          <w:szCs w:val="26"/>
        </w:rPr>
        <w:t>в истории и частично о6щи</w:t>
      </w:r>
      <w:proofErr w:type="gramStart"/>
      <w:r w:rsidRPr="00444C84">
        <w:rPr>
          <w:rStyle w:val="FontStyle21"/>
          <w:rFonts w:ascii="Times New Roman" w:hAnsi="Times New Roman" w:cs="Times New Roman"/>
          <w:sz w:val="26"/>
          <w:szCs w:val="26"/>
        </w:rPr>
        <w:t>е(</w:t>
      </w:r>
      <w:proofErr w:type="gramEnd"/>
      <w:r w:rsidRPr="00444C84">
        <w:rPr>
          <w:rStyle w:val="FontStyle21"/>
          <w:rFonts w:ascii="Times New Roman" w:hAnsi="Times New Roman" w:cs="Times New Roman"/>
          <w:sz w:val="26"/>
          <w:szCs w:val="26"/>
        </w:rPr>
        <w:t>Бельские земли).</w:t>
      </w:r>
    </w:p>
    <w:p w:rsidR="00CC0B81" w:rsidRPr="00444C84" w:rsidRDefault="00CC0B81" w:rsidP="00CC0B81">
      <w:pPr>
        <w:spacing w:after="0" w:line="360" w:lineRule="auto"/>
        <w:ind w:firstLine="567"/>
        <w:jc w:val="both"/>
        <w:rPr>
          <w:rStyle w:val="FontStyle21"/>
          <w:rFonts w:ascii="Times New Roman" w:hAnsi="Times New Roman" w:cs="Times New Roman"/>
          <w:sz w:val="26"/>
          <w:szCs w:val="26"/>
        </w:rPr>
      </w:pPr>
      <w:r w:rsidRPr="00444C84">
        <w:rPr>
          <w:rStyle w:val="FontStyle21"/>
          <w:rFonts w:ascii="Times New Roman" w:hAnsi="Times New Roman" w:cs="Times New Roman"/>
          <w:sz w:val="26"/>
          <w:szCs w:val="26"/>
        </w:rPr>
        <w:t xml:space="preserve">Возможно, и фамилия смоленская и тверская, хотя в Твери пока не отмеченная. </w:t>
      </w:r>
      <w:proofErr w:type="spellStart"/>
      <w:r w:rsidRPr="00444C84">
        <w:rPr>
          <w:rStyle w:val="FontStyle21"/>
          <w:rFonts w:ascii="Times New Roman" w:hAnsi="Times New Roman" w:cs="Times New Roman"/>
          <w:sz w:val="26"/>
          <w:szCs w:val="26"/>
        </w:rPr>
        <w:t>Апеллятив</w:t>
      </w:r>
      <w:proofErr w:type="spellEnd"/>
      <w:r w:rsidRPr="00444C84">
        <w:rPr>
          <w:rStyle w:val="FontStyle21"/>
          <w:rFonts w:ascii="Times New Roman" w:hAnsi="Times New Roman" w:cs="Times New Roman"/>
          <w:sz w:val="26"/>
          <w:szCs w:val="26"/>
        </w:rPr>
        <w:t xml:space="preserve"> показывает, что существовал и вариант имени ЗЫБ</w:t>
      </w:r>
      <w:proofErr w:type="gramStart"/>
      <w:r w:rsidRPr="00444C84">
        <w:rPr>
          <w:rStyle w:val="FontStyle21"/>
          <w:rFonts w:ascii="Times New Roman" w:hAnsi="Times New Roman" w:cs="Times New Roman"/>
          <w:sz w:val="26"/>
          <w:szCs w:val="26"/>
        </w:rPr>
        <w:t>О(</w:t>
      </w:r>
      <w:proofErr w:type="gramEnd"/>
      <w:r w:rsidRPr="00444C84">
        <w:rPr>
          <w:rStyle w:val="FontStyle21"/>
          <w:rFonts w:ascii="Times New Roman" w:hAnsi="Times New Roman" w:cs="Times New Roman"/>
          <w:sz w:val="26"/>
          <w:szCs w:val="26"/>
        </w:rPr>
        <w:t>А)ЛА. Возможно, бытуют и фамилии ЗЫБОЛИН и ЗЫБАЛИН, пока не встретившиеся исследователям-</w:t>
      </w:r>
      <w:proofErr w:type="spellStart"/>
      <w:r w:rsidRPr="00444C84">
        <w:rPr>
          <w:rStyle w:val="FontStyle21"/>
          <w:rFonts w:ascii="Times New Roman" w:hAnsi="Times New Roman" w:cs="Times New Roman"/>
          <w:sz w:val="26"/>
          <w:szCs w:val="26"/>
        </w:rPr>
        <w:t>антропонимистам</w:t>
      </w:r>
      <w:proofErr w:type="spellEnd"/>
      <w:r w:rsidRPr="00444C84">
        <w:rPr>
          <w:rStyle w:val="FontStyle21"/>
          <w:rFonts w:ascii="Times New Roman" w:hAnsi="Times New Roman" w:cs="Times New Roman"/>
          <w:sz w:val="26"/>
          <w:szCs w:val="26"/>
        </w:rPr>
        <w:t>.</w:t>
      </w:r>
    </w:p>
    <w:p w:rsidR="00CC0B81" w:rsidRPr="00444C84" w:rsidRDefault="00CC0B81" w:rsidP="00CC0B81">
      <w:pPr>
        <w:spacing w:after="0" w:line="360" w:lineRule="auto"/>
        <w:ind w:firstLine="567"/>
        <w:jc w:val="both"/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</w:pP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>Покажем образец подачи диалектного антропонима с использованием</w:t>
      </w:r>
      <w:r>
        <w:rPr>
          <w:rStyle w:val="FontStyle18"/>
          <w:rFonts w:ascii="Times New Roman" w:hAnsi="Times New Roman"/>
          <w:b w:val="0"/>
          <w:i w:val="0"/>
          <w:smallCaps w:val="0"/>
          <w:sz w:val="26"/>
          <w:szCs w:val="26"/>
        </w:rPr>
        <w:t xml:space="preserve"> 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материалов из Словаря </w:t>
      </w:r>
      <w:proofErr w:type="spellStart"/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>В.И.Даля</w:t>
      </w:r>
      <w:proofErr w:type="spellEnd"/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 в "Региональном историческом словаре":</w:t>
      </w:r>
    </w:p>
    <w:p w:rsidR="00CC0B81" w:rsidRPr="00444C84" w:rsidRDefault="00CC0B81" w:rsidP="00CC0B81">
      <w:pPr>
        <w:spacing w:after="0" w:line="360" w:lineRule="auto"/>
        <w:ind w:firstLine="567"/>
        <w:jc w:val="both"/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</w:pP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ЧЮЛКА. Городской сотник Василей ЧЮЛКА. </w:t>
      </w:r>
      <w:proofErr w:type="spellStart"/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>Готье</w:t>
      </w:r>
      <w:proofErr w:type="spellEnd"/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>, 248.</w:t>
      </w:r>
      <w:r w:rsidRPr="00444C84">
        <w:rPr>
          <w:rStyle w:val="Style7"/>
          <w:rFonts w:ascii="Times New Roman" w:hAnsi="Times New Roman"/>
          <w:sz w:val="26"/>
          <w:szCs w:val="26"/>
        </w:rPr>
        <w:t xml:space="preserve"> 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1610г. </w:t>
      </w:r>
    </w:p>
    <w:p w:rsidR="00CC0B81" w:rsidRPr="00444C84" w:rsidRDefault="00CC0B81" w:rsidP="00CC0B81">
      <w:pPr>
        <w:spacing w:after="0" w:line="360" w:lineRule="auto"/>
        <w:ind w:firstLine="567"/>
        <w:jc w:val="both"/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</w:pPr>
      <w:r w:rsidRPr="00444C84">
        <w:rPr>
          <w:rStyle w:val="FontStyle18"/>
          <w:rFonts w:ascii="Times New Roman" w:hAnsi="Times New Roman" w:cs="Times New Roman"/>
          <w:i w:val="0"/>
          <w:smallCaps w:val="0"/>
          <w:spacing w:val="0"/>
          <w:sz w:val="26"/>
          <w:szCs w:val="26"/>
        </w:rPr>
        <w:t>ЧЮЛКА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>&lt; *</w:t>
      </w:r>
      <w:proofErr w:type="spellStart"/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>ч</w:t>
      </w:r>
      <w:proofErr w:type="gramStart"/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>ю</w:t>
      </w:r>
      <w:proofErr w:type="spellEnd"/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>(</w:t>
      </w:r>
      <w:proofErr w:type="gramEnd"/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>у)</w:t>
      </w:r>
      <w:proofErr w:type="spellStart"/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>лка</w:t>
      </w:r>
      <w:proofErr w:type="spellEnd"/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 (</w:t>
      </w:r>
      <w:proofErr w:type="spellStart"/>
      <w:r w:rsidRPr="00444C84">
        <w:rPr>
          <w:rStyle w:val="FontStyle18"/>
          <w:rFonts w:ascii="Times New Roman" w:hAnsi="Times New Roman" w:cs="Times New Roman"/>
          <w:i w:val="0"/>
          <w:smallCaps w:val="0"/>
          <w:spacing w:val="0"/>
          <w:sz w:val="26"/>
          <w:szCs w:val="26"/>
        </w:rPr>
        <w:t>ср.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>чулый</w:t>
      </w:r>
      <w:proofErr w:type="spellEnd"/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 </w:t>
      </w:r>
      <w:r w:rsidRPr="00444C84">
        <w:rPr>
          <w:rStyle w:val="FontStyle16"/>
          <w:rFonts w:ascii="Times New Roman" w:hAnsi="Times New Roman" w:cs="Times New Roman"/>
          <w:spacing w:val="0"/>
          <w:sz w:val="26"/>
          <w:szCs w:val="26"/>
        </w:rPr>
        <w:t>"чуткий " (</w:t>
      </w:r>
      <w:proofErr w:type="spellStart"/>
      <w:r w:rsidRPr="00444C84">
        <w:rPr>
          <w:rStyle w:val="FontStyle16"/>
          <w:rFonts w:ascii="Times New Roman" w:hAnsi="Times New Roman" w:cs="Times New Roman"/>
          <w:spacing w:val="0"/>
          <w:sz w:val="26"/>
          <w:szCs w:val="26"/>
        </w:rPr>
        <w:t>запд</w:t>
      </w:r>
      <w:proofErr w:type="spellEnd"/>
      <w:r w:rsidRPr="00444C84">
        <w:rPr>
          <w:rStyle w:val="FontStyle16"/>
          <w:rFonts w:ascii="Times New Roman" w:hAnsi="Times New Roman" w:cs="Times New Roman"/>
          <w:spacing w:val="0"/>
          <w:sz w:val="26"/>
          <w:szCs w:val="26"/>
        </w:rPr>
        <w:t xml:space="preserve">.) </w:t>
      </w:r>
      <w:r>
        <w:rPr>
          <w:rStyle w:val="FontStyle22"/>
          <w:rFonts w:ascii="Times New Roman" w:hAnsi="Times New Roman"/>
          <w:sz w:val="26"/>
          <w:szCs w:val="26"/>
        </w:rPr>
        <w:t>-</w:t>
      </w:r>
      <w:r w:rsidRPr="00444C84">
        <w:rPr>
          <w:rStyle w:val="FontStyle22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44C84">
        <w:rPr>
          <w:rStyle w:val="FontStyle18"/>
          <w:rFonts w:ascii="Times New Roman" w:hAnsi="Times New Roman" w:cs="Times New Roman"/>
          <w:i w:val="0"/>
          <w:smallCaps w:val="0"/>
          <w:spacing w:val="0"/>
          <w:sz w:val="26"/>
          <w:szCs w:val="26"/>
        </w:rPr>
        <w:t>Даль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>).</w:t>
      </w:r>
      <w:proofErr w:type="gramEnd"/>
    </w:p>
    <w:p w:rsidR="00CC0B81" w:rsidRPr="00444C84" w:rsidRDefault="00CC0B81" w:rsidP="00CC0B81">
      <w:pPr>
        <w:pStyle w:val="Style3"/>
        <w:widowControl/>
        <w:spacing w:line="360" w:lineRule="auto"/>
        <w:ind w:firstLine="567"/>
        <w:jc w:val="both"/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</w:pP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Еще раз подчеркнем значимость региональных исследований, в частности, региональной лексикографии, в школьном лингвистическом краеведении. Воспитательный потенциал собранного и </w:t>
      </w:r>
      <w:proofErr w:type="spellStart"/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>лексикографированного</w:t>
      </w:r>
      <w:proofErr w:type="spellEnd"/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 xml:space="preserve"> местного материала определяется историей и культурой края тем самым способствует пробуждению у школьников интереса к родному языку. В настоящее время на кафедре русского языка Смоленского государственного педагогического университета ведется работа по составлению Словаря смоленских говоров в их современном состоянии. Данный словарь также небезынтересен в работе школьного учителя по реализации регионального компонента на уроках русского языка. И в этом лексикографическом труде находят отражение смоленские и западные материалы неиссякаемой копилки живой народной речи </w:t>
      </w:r>
      <w:proofErr w:type="gramStart"/>
      <w:r>
        <w:rPr>
          <w:rStyle w:val="FontStyle18"/>
          <w:rFonts w:ascii="Times New Roman" w:hAnsi="Times New Roman"/>
          <w:b w:val="0"/>
          <w:i w:val="0"/>
          <w:smallCaps w:val="0"/>
          <w:sz w:val="26"/>
          <w:szCs w:val="26"/>
        </w:rPr>
        <w:t>-</w:t>
      </w:r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>"</w:t>
      </w:r>
      <w:proofErr w:type="gramEnd"/>
      <w:r w:rsidRPr="00444C84">
        <w:rPr>
          <w:rStyle w:val="FontStyle18"/>
          <w:rFonts w:ascii="Times New Roman" w:hAnsi="Times New Roman" w:cs="Times New Roman"/>
          <w:b w:val="0"/>
          <w:i w:val="0"/>
          <w:smallCaps w:val="0"/>
          <w:spacing w:val="0"/>
          <w:sz w:val="26"/>
          <w:szCs w:val="26"/>
        </w:rPr>
        <w:t>Толкового словаря живого великорусского языка".</w:t>
      </w:r>
    </w:p>
    <w:sectPr w:rsidR="00CC0B81" w:rsidRPr="0044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038E5"/>
    <w:multiLevelType w:val="hybridMultilevel"/>
    <w:tmpl w:val="E51CF8A8"/>
    <w:lvl w:ilvl="0" w:tplc="E9D652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B7"/>
    <w:rsid w:val="002B7783"/>
    <w:rsid w:val="00CC0B81"/>
    <w:rsid w:val="00FD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CC0B81"/>
    <w:rPr>
      <w:rFonts w:ascii="Lucida Sans Unicode" w:hAnsi="Lucida Sans Unicode" w:cs="Lucida Sans Unicode"/>
      <w:b/>
      <w:bCs/>
      <w:spacing w:val="-10"/>
      <w:sz w:val="20"/>
      <w:szCs w:val="20"/>
    </w:rPr>
  </w:style>
  <w:style w:type="paragraph" w:customStyle="1" w:styleId="Style7">
    <w:name w:val="Style7"/>
    <w:basedOn w:val="a"/>
    <w:uiPriority w:val="99"/>
    <w:rsid w:val="00CC0B81"/>
    <w:pPr>
      <w:widowControl w:val="0"/>
      <w:autoSpaceDE w:val="0"/>
      <w:autoSpaceDN w:val="0"/>
      <w:adjustRightInd w:val="0"/>
      <w:spacing w:after="0" w:line="323" w:lineRule="exact"/>
      <w:ind w:firstLine="371"/>
      <w:jc w:val="both"/>
    </w:pPr>
    <w:rPr>
      <w:rFonts w:ascii="Lucida Sans Unicode" w:eastAsia="Times New Roman" w:hAnsi="Lucida Sans Unicode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CC0B81"/>
    <w:rPr>
      <w:rFonts w:ascii="Lucida Sans Unicode" w:hAnsi="Lucida Sans Unicode" w:cs="Lucida Sans Unicode"/>
      <w:b/>
      <w:bCs/>
      <w:i/>
      <w:iCs/>
      <w:smallCaps/>
      <w:spacing w:val="20"/>
      <w:sz w:val="20"/>
      <w:szCs w:val="20"/>
    </w:rPr>
  </w:style>
  <w:style w:type="character" w:customStyle="1" w:styleId="FontStyle19">
    <w:name w:val="Font Style19"/>
    <w:basedOn w:val="a0"/>
    <w:uiPriority w:val="99"/>
    <w:rsid w:val="00CC0B81"/>
    <w:rPr>
      <w:rFonts w:ascii="Lucida Sans Unicode" w:hAnsi="Lucida Sans Unicode" w:cs="Lucida Sans Unicode"/>
      <w:b/>
      <w:bCs/>
      <w:i/>
      <w:iCs/>
      <w:spacing w:val="10"/>
      <w:sz w:val="20"/>
      <w:szCs w:val="20"/>
    </w:rPr>
  </w:style>
  <w:style w:type="paragraph" w:customStyle="1" w:styleId="Style3">
    <w:name w:val="Style3"/>
    <w:basedOn w:val="a"/>
    <w:uiPriority w:val="99"/>
    <w:rsid w:val="00CC0B81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CC0B81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sid w:val="00CC0B81"/>
    <w:rPr>
      <w:rFonts w:ascii="Arial" w:hAnsi="Arial" w:cs="Arial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CC0B81"/>
    <w:rPr>
      <w:rFonts w:ascii="Lucida Sans Unicode" w:hAnsi="Lucida Sans Unicode" w:cs="Lucida Sans Unicode"/>
      <w:b/>
      <w:bCs/>
      <w:spacing w:val="-10"/>
      <w:sz w:val="20"/>
      <w:szCs w:val="20"/>
    </w:rPr>
  </w:style>
  <w:style w:type="paragraph" w:customStyle="1" w:styleId="Style7">
    <w:name w:val="Style7"/>
    <w:basedOn w:val="a"/>
    <w:uiPriority w:val="99"/>
    <w:rsid w:val="00CC0B81"/>
    <w:pPr>
      <w:widowControl w:val="0"/>
      <w:autoSpaceDE w:val="0"/>
      <w:autoSpaceDN w:val="0"/>
      <w:adjustRightInd w:val="0"/>
      <w:spacing w:after="0" w:line="323" w:lineRule="exact"/>
      <w:ind w:firstLine="371"/>
      <w:jc w:val="both"/>
    </w:pPr>
    <w:rPr>
      <w:rFonts w:ascii="Lucida Sans Unicode" w:eastAsia="Times New Roman" w:hAnsi="Lucida Sans Unicode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CC0B81"/>
    <w:rPr>
      <w:rFonts w:ascii="Lucida Sans Unicode" w:hAnsi="Lucida Sans Unicode" w:cs="Lucida Sans Unicode"/>
      <w:b/>
      <w:bCs/>
      <w:i/>
      <w:iCs/>
      <w:smallCaps/>
      <w:spacing w:val="20"/>
      <w:sz w:val="20"/>
      <w:szCs w:val="20"/>
    </w:rPr>
  </w:style>
  <w:style w:type="character" w:customStyle="1" w:styleId="FontStyle19">
    <w:name w:val="Font Style19"/>
    <w:basedOn w:val="a0"/>
    <w:uiPriority w:val="99"/>
    <w:rsid w:val="00CC0B81"/>
    <w:rPr>
      <w:rFonts w:ascii="Lucida Sans Unicode" w:hAnsi="Lucida Sans Unicode" w:cs="Lucida Sans Unicode"/>
      <w:b/>
      <w:bCs/>
      <w:i/>
      <w:iCs/>
      <w:spacing w:val="10"/>
      <w:sz w:val="20"/>
      <w:szCs w:val="20"/>
    </w:rPr>
  </w:style>
  <w:style w:type="paragraph" w:customStyle="1" w:styleId="Style3">
    <w:name w:val="Style3"/>
    <w:basedOn w:val="a"/>
    <w:uiPriority w:val="99"/>
    <w:rsid w:val="00CC0B81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CC0B81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sid w:val="00CC0B81"/>
    <w:rPr>
      <w:rFonts w:ascii="Arial" w:hAnsi="Arial" w:cs="Arial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Konstantin72</dc:creator>
  <cp:lastModifiedBy>Konstantin72</cp:lastModifiedBy>
  <cp:revision>2</cp:revision>
  <dcterms:created xsi:type="dcterms:W3CDTF">2013-10-14T16:11:00Z</dcterms:created>
  <dcterms:modified xsi:type="dcterms:W3CDTF">2013-10-14T16:14:00Z</dcterms:modified>
</cp:coreProperties>
</file>