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CC" w:rsidRPr="007D08CC" w:rsidRDefault="007D08CC" w:rsidP="007D08C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D08CC">
        <w:rPr>
          <w:rFonts w:ascii="Times New Roman" w:hAnsi="Times New Roman"/>
          <w:b/>
          <w:sz w:val="26"/>
          <w:szCs w:val="26"/>
        </w:rPr>
        <w:t>Ульянова Т.В. Изучение творчества В.И. Даля на уроках русского языка. С. 365–367.</w:t>
      </w:r>
    </w:p>
    <w:p w:rsidR="007D08CC" w:rsidRDefault="007D08CC" w:rsidP="007D08CC">
      <w:pPr>
        <w:pStyle w:val="Style3"/>
        <w:widowControl/>
        <w:spacing w:line="360" w:lineRule="auto"/>
        <w:ind w:right="19" w:firstLine="539"/>
        <w:rPr>
          <w:rStyle w:val="FontStyle18"/>
          <w:sz w:val="26"/>
          <w:szCs w:val="26"/>
        </w:rPr>
      </w:pPr>
    </w:p>
    <w:p w:rsidR="007D08CC" w:rsidRPr="007D08CC" w:rsidRDefault="007D08CC" w:rsidP="007D08CC">
      <w:pPr>
        <w:pStyle w:val="Style3"/>
        <w:widowControl/>
        <w:spacing w:line="360" w:lineRule="auto"/>
        <w:ind w:right="19" w:firstLine="539"/>
        <w:rPr>
          <w:rStyle w:val="FontStyle18"/>
          <w:sz w:val="26"/>
          <w:szCs w:val="26"/>
        </w:rPr>
      </w:pPr>
      <w:r w:rsidRPr="007D08CC">
        <w:rPr>
          <w:rStyle w:val="FontStyle18"/>
          <w:sz w:val="26"/>
          <w:szCs w:val="26"/>
        </w:rPr>
        <w:t>Говоря о проблеме изучения творческого наследия В. И. Даля, нельзя не коснуться анализа школьных программ и учебника по русскому языку для массовой общеобразовательной школы. Несомненно, программы дошкольных учреждений и начальной школы обеспечивают восприятие творческого наследия В. И. Даля, но изучение его наследия и знакомство с личностью талантливого и замечательного человека осуществляется в 5</w:t>
      </w:r>
      <w:r w:rsidR="00042D81">
        <w:rPr>
          <w:rStyle w:val="FontStyle20"/>
          <w:spacing w:val="0"/>
          <w:sz w:val="26"/>
          <w:szCs w:val="26"/>
        </w:rPr>
        <w:t>-</w:t>
      </w:r>
      <w:r w:rsidRPr="007D08CC">
        <w:rPr>
          <w:rStyle w:val="FontStyle18"/>
          <w:sz w:val="26"/>
          <w:szCs w:val="26"/>
        </w:rPr>
        <w:t>6 классах средней школы.</w:t>
      </w:r>
    </w:p>
    <w:p w:rsidR="007D08CC" w:rsidRPr="007D08CC" w:rsidRDefault="007D08CC" w:rsidP="007D08CC">
      <w:pPr>
        <w:pStyle w:val="Style3"/>
        <w:widowControl/>
        <w:spacing w:line="360" w:lineRule="auto"/>
        <w:ind w:firstLine="539"/>
        <w:rPr>
          <w:rStyle w:val="FontStyle18"/>
          <w:sz w:val="26"/>
          <w:szCs w:val="26"/>
        </w:rPr>
      </w:pPr>
      <w:r w:rsidRPr="007D08CC">
        <w:rPr>
          <w:rStyle w:val="FontStyle18"/>
          <w:sz w:val="26"/>
          <w:szCs w:val="26"/>
        </w:rPr>
        <w:t>Среди существующих ныне программ по русскому языку для 5</w:t>
      </w:r>
      <w:r w:rsidR="00042D81">
        <w:rPr>
          <w:rStyle w:val="FontStyle18"/>
          <w:sz w:val="26"/>
          <w:szCs w:val="26"/>
        </w:rPr>
        <w:t>-</w:t>
      </w:r>
      <w:r w:rsidRPr="007D08CC">
        <w:rPr>
          <w:rStyle w:val="FontStyle18"/>
          <w:sz w:val="26"/>
          <w:szCs w:val="26"/>
        </w:rPr>
        <w:t xml:space="preserve">9 классов следует выделить программу В. В. Бабайцевой, так как авторы этой программы уже в 5 классе при изучении раздела «Лексика» знакомят учащегося с личностью В. И. Даля и его творческим наследием. Раздел «Лексика» представлен следующими темами: </w:t>
      </w:r>
      <w:proofErr w:type="gramStart"/>
      <w:r w:rsidRPr="007D08CC">
        <w:rPr>
          <w:rStyle w:val="FontStyle18"/>
          <w:sz w:val="26"/>
          <w:szCs w:val="26"/>
        </w:rPr>
        <w:t>«Словарное богатство русского языка», «Лексическое значение слова», «Однозначные и многозначные слова», «Прямое и переносное значение слова», «Омонимы», «Синонимы», «Антонимы», «Слова общеупотребительные и ограниченные в употреблении», «Архаизмы», «Неологизмы», «Заимствованные слова», «Фразеологизмы».</w:t>
      </w:r>
      <w:proofErr w:type="gramEnd"/>
    </w:p>
    <w:p w:rsidR="007D08CC" w:rsidRPr="007D08CC" w:rsidRDefault="007D08CC" w:rsidP="007D08CC">
      <w:pPr>
        <w:pStyle w:val="Style3"/>
        <w:widowControl/>
        <w:spacing w:line="360" w:lineRule="auto"/>
        <w:ind w:firstLine="539"/>
        <w:rPr>
          <w:rStyle w:val="FontStyle18"/>
          <w:sz w:val="26"/>
          <w:szCs w:val="26"/>
        </w:rPr>
      </w:pPr>
      <w:r w:rsidRPr="007D08CC">
        <w:rPr>
          <w:rStyle w:val="FontStyle18"/>
          <w:sz w:val="26"/>
          <w:szCs w:val="26"/>
        </w:rPr>
        <w:t xml:space="preserve">Уже при изучении первой темы раздела «Лексика» целесообразно обратить внимание учащегося на самый большой 17-томный «Словарь современного русского литературного языка» и, заглянув в историю отечественной лексикографии, познакомить детей с 4-томным «Толковым словарем живого великорусского языка» (последнее издание словаря относится к 1998 году, выпущен в Москве, издательством «Русский язык»), который </w:t>
      </w:r>
      <w:proofErr w:type="gramStart"/>
      <w:r w:rsidRPr="007D08CC">
        <w:rPr>
          <w:rStyle w:val="FontStyle18"/>
          <w:sz w:val="26"/>
          <w:szCs w:val="26"/>
        </w:rPr>
        <w:t>представляет</w:t>
      </w:r>
      <w:proofErr w:type="gramEnd"/>
      <w:r w:rsidRPr="007D08CC">
        <w:rPr>
          <w:rStyle w:val="FontStyle18"/>
          <w:sz w:val="26"/>
          <w:szCs w:val="26"/>
        </w:rPr>
        <w:t xml:space="preserve"> прежде всего огромную ценность для изучения и распространения русской культуры.</w:t>
      </w:r>
    </w:p>
    <w:p w:rsidR="007D08CC" w:rsidRPr="007D08CC" w:rsidRDefault="007D08CC" w:rsidP="007D08CC">
      <w:pPr>
        <w:pStyle w:val="Style5"/>
        <w:widowControl/>
        <w:spacing w:line="360" w:lineRule="auto"/>
        <w:ind w:right="29" w:firstLine="539"/>
        <w:rPr>
          <w:rStyle w:val="FontStyle18"/>
          <w:sz w:val="26"/>
          <w:szCs w:val="26"/>
        </w:rPr>
      </w:pPr>
      <w:r w:rsidRPr="007D08CC">
        <w:rPr>
          <w:rStyle w:val="FontStyle18"/>
          <w:sz w:val="26"/>
          <w:szCs w:val="26"/>
        </w:rPr>
        <w:t xml:space="preserve">Следующий урок в 5 классе посвящен лексическому значению слова, то есть каждому ребенку предоставляется практическая возможность работы с толковыми словарями. Учитель знакомит детей со способом расположения слов в словаре, со строением словарной статьи. И снова «Толковый словарь живого великорусского языка» В. И. Даля обращает на себя внимание школьников рядом особенностей: 1) способ расположения слов в словаре В. И. Даля не алфавитный и не корнесловный (гнездовой), а средний: слова одного корня группируются в гнезда, а во главе </w:t>
      </w:r>
      <w:r w:rsidRPr="007D08CC">
        <w:rPr>
          <w:rStyle w:val="FontStyle18"/>
          <w:sz w:val="26"/>
          <w:szCs w:val="26"/>
        </w:rPr>
        <w:lastRenderedPageBreak/>
        <w:t>такой группы «одногнезд-ков» выставляется глагол или имя. Выбранный способ расположения слов, по мнению В. И. Даля, способствует постижению духа языка и раскрывает законы его словообразования; 2) толкование слова В. И. Даль дает не при помощи развернутого определения, а путем подбора к слову группы синонимов и слов, более или менее сходных по значению; 3) в качестве иллюстративного материала В. И. Даль использует пословицы и поговорки, краткие авторские изречения.</w:t>
      </w:r>
    </w:p>
    <w:p w:rsidR="007D08CC" w:rsidRPr="007D08CC" w:rsidRDefault="007D08CC" w:rsidP="007D08CC">
      <w:pPr>
        <w:pStyle w:val="Style3"/>
        <w:widowControl/>
        <w:spacing w:line="360" w:lineRule="auto"/>
        <w:ind w:firstLine="539"/>
        <w:rPr>
          <w:rStyle w:val="FontStyle18"/>
          <w:sz w:val="26"/>
          <w:szCs w:val="26"/>
        </w:rPr>
      </w:pPr>
      <w:proofErr w:type="gramStart"/>
      <w:r w:rsidRPr="007D08CC">
        <w:rPr>
          <w:rStyle w:val="FontStyle18"/>
          <w:sz w:val="26"/>
          <w:szCs w:val="26"/>
        </w:rPr>
        <w:t>Таким образом, практическая работа учащегося с толковыми словарями, во-первых, формирует навык практического использования словарей, во-вторых, составит представление о «Толковом словаре живого великорусского языка» В. И. Даля как об уникальном словаре с точки зрения структуры и с точки зрения его огромного культурологического значения.</w:t>
      </w:r>
      <w:proofErr w:type="gramEnd"/>
    </w:p>
    <w:p w:rsidR="007D08CC" w:rsidRPr="007D08CC" w:rsidRDefault="007D08CC" w:rsidP="007D08CC">
      <w:pPr>
        <w:pStyle w:val="Style3"/>
        <w:widowControl/>
        <w:spacing w:line="360" w:lineRule="auto"/>
        <w:ind w:firstLine="539"/>
        <w:rPr>
          <w:rStyle w:val="FontStyle18"/>
          <w:sz w:val="26"/>
          <w:szCs w:val="26"/>
        </w:rPr>
      </w:pPr>
      <w:r w:rsidRPr="007D08CC">
        <w:rPr>
          <w:rStyle w:val="FontStyle18"/>
          <w:sz w:val="26"/>
          <w:szCs w:val="26"/>
        </w:rPr>
        <w:t>Методически грамотно организованная практическая работа со словарями на уроке русского языка обеспечит успешное усвоение последующих тем в разделе «Лексика», особое место в котором следует уделить теме «Фразеологизмы». Так как большая часть фразеологизмов отражает глубоко народный самобытный характер русского языка, то, продолжая разговор о народном речевом творчестве, уместно сообщить, школьникам о словаре «Пословицы русского народа». Кроме того, авторы учебника «Русский язык. Теория» В. В. Бабайцева и Л. Д. Чеснокова именно в 66 параграфе «Фразеологизмы» дают учащемуся сведения о В. И. Дале как о языковеде, коим по образованию он не был.</w:t>
      </w:r>
    </w:p>
    <w:p w:rsidR="007D08CC" w:rsidRPr="007D08CC" w:rsidRDefault="007D08CC" w:rsidP="007D08CC">
      <w:pPr>
        <w:pStyle w:val="Style3"/>
        <w:widowControl/>
        <w:spacing w:line="360" w:lineRule="auto"/>
        <w:ind w:right="10" w:firstLine="539"/>
        <w:rPr>
          <w:rStyle w:val="FontStyle18"/>
          <w:sz w:val="26"/>
          <w:szCs w:val="26"/>
        </w:rPr>
      </w:pPr>
      <w:r w:rsidRPr="007D08CC">
        <w:rPr>
          <w:rStyle w:val="FontStyle18"/>
          <w:sz w:val="26"/>
          <w:szCs w:val="26"/>
        </w:rPr>
        <w:t xml:space="preserve">Программа Т. А. Ладыженской, М. Т. Баранова и Н. М. Шанского знакомит учащегося с личностью В. И. Даля и его наследием в 6 классе и тоже, как и программа В. В. Бабайцевой, в разделе «Лексика и фразеология. Культура речи», но тема урока, которая позволит учащемуся узнать о В. И. Дале и его знаменитом словаре, связана с общеупотребительной лексикой и диалектами. Учитель или ученики обычно готовят рассказ о В. И. Дале по книге М. Булатова и В. Порудоминского «Собирал человек слова…», посвященной «Толковому словарю живого великорусского языка». </w:t>
      </w:r>
      <w:proofErr w:type="gramStart"/>
      <w:r w:rsidRPr="007D08CC">
        <w:rPr>
          <w:rStyle w:val="FontStyle18"/>
          <w:sz w:val="26"/>
          <w:szCs w:val="26"/>
        </w:rPr>
        <w:t xml:space="preserve">Поскольку учащиеся в 5 классе познакомились с понятиями «лексическое значение слова», «однозначные и многозначные слова», изучили темы «омонимы», «синонимы», «антонимы», то практическую работу со словарями учитель мог провести и в 5 классе, в том числе и работу с </w:t>
      </w:r>
      <w:r w:rsidRPr="007D08CC">
        <w:rPr>
          <w:rStyle w:val="FontStyle18"/>
          <w:sz w:val="26"/>
          <w:szCs w:val="26"/>
        </w:rPr>
        <w:lastRenderedPageBreak/>
        <w:t xml:space="preserve">использованием «Толкового словаря живого великорусского языка» </w:t>
      </w:r>
      <w:r w:rsidRPr="007D08CC">
        <w:rPr>
          <w:rStyle w:val="FontStyle23"/>
          <w:b w:val="0"/>
          <w:spacing w:val="0"/>
          <w:sz w:val="26"/>
          <w:szCs w:val="26"/>
        </w:rPr>
        <w:t xml:space="preserve">В. И. </w:t>
      </w:r>
      <w:r w:rsidRPr="007D08CC">
        <w:rPr>
          <w:rStyle w:val="FontStyle18"/>
          <w:sz w:val="26"/>
          <w:szCs w:val="26"/>
        </w:rPr>
        <w:t>Даля, но сведения о личности В. И. Даля учащиеся получат именно в 6 классе</w:t>
      </w:r>
      <w:proofErr w:type="gramEnd"/>
      <w:r w:rsidRPr="007D08CC">
        <w:rPr>
          <w:rStyle w:val="FontStyle18"/>
          <w:sz w:val="26"/>
          <w:szCs w:val="26"/>
        </w:rPr>
        <w:t xml:space="preserve">. Кроме подготовленного рассказа о Дале, программой предусмотрен урок развития речи, сжатое изложение </w:t>
      </w:r>
      <w:r w:rsidRPr="007D08CC">
        <w:rPr>
          <w:rStyle w:val="FontStyle23"/>
          <w:b w:val="0"/>
          <w:spacing w:val="0"/>
          <w:sz w:val="26"/>
          <w:szCs w:val="26"/>
        </w:rPr>
        <w:t xml:space="preserve">по </w:t>
      </w:r>
      <w:r w:rsidRPr="007D08CC">
        <w:rPr>
          <w:rStyle w:val="FontStyle18"/>
          <w:sz w:val="26"/>
          <w:szCs w:val="26"/>
        </w:rPr>
        <w:t xml:space="preserve">тексту упр. 65, главной мыслью которого является решение мичмана Даля о создании «Толкового словаря живого великорусского языка». </w:t>
      </w:r>
      <w:proofErr w:type="gramStart"/>
      <w:r w:rsidRPr="007D08CC">
        <w:rPr>
          <w:rStyle w:val="FontStyle18"/>
          <w:sz w:val="26"/>
          <w:szCs w:val="26"/>
        </w:rPr>
        <w:t xml:space="preserve">Первое слово этого словаря </w:t>
      </w:r>
      <w:r w:rsidR="00042D81">
        <w:rPr>
          <w:rStyle w:val="FontStyle18"/>
          <w:sz w:val="26"/>
          <w:szCs w:val="26"/>
        </w:rPr>
        <w:t>-</w:t>
      </w:r>
      <w:r w:rsidRPr="007D08CC">
        <w:rPr>
          <w:rStyle w:val="FontStyle18"/>
          <w:sz w:val="26"/>
          <w:szCs w:val="26"/>
        </w:rPr>
        <w:t xml:space="preserve"> «замолаживает», которое В. И. Даль поместит в свой будущий словарь с пометой «обл.», вот почему разговор со школьниками о В. И. Дале состоится при изу-чении темы «Общеупотребительные слова и диалекты», да и знакомство с «Толковым словарем живого великорусского языка» целесообразно все-таки осуществить в 6 классе, когда знания детей по разделу «Лексика» более обширные.</w:t>
      </w:r>
      <w:proofErr w:type="gramEnd"/>
    </w:p>
    <w:p w:rsidR="007D08CC" w:rsidRPr="007D08CC" w:rsidRDefault="007D08CC" w:rsidP="007D08CC">
      <w:pPr>
        <w:pStyle w:val="Style3"/>
        <w:widowControl/>
        <w:spacing w:line="360" w:lineRule="auto"/>
        <w:ind w:right="5" w:firstLine="539"/>
        <w:rPr>
          <w:rStyle w:val="FontStyle18"/>
          <w:sz w:val="26"/>
          <w:szCs w:val="26"/>
        </w:rPr>
      </w:pPr>
      <w:r w:rsidRPr="007D08CC">
        <w:rPr>
          <w:rStyle w:val="FontStyle18"/>
          <w:sz w:val="26"/>
          <w:szCs w:val="26"/>
        </w:rPr>
        <w:t>Учащиеся старших классов могут продолжить изучение творческого наследия В. И. Даля, если учителя русского языка в 10 и 11 классах общеобразовательной школы изберут такие спецкурсы, как «Стилистика» или «Культура речи» по авторским программам.</w:t>
      </w:r>
    </w:p>
    <w:p w:rsidR="007D08CC" w:rsidRPr="007D08CC" w:rsidRDefault="007D08CC" w:rsidP="007D08CC">
      <w:pPr>
        <w:pStyle w:val="Style3"/>
        <w:widowControl/>
        <w:spacing w:line="360" w:lineRule="auto"/>
        <w:ind w:firstLine="539"/>
        <w:rPr>
          <w:rStyle w:val="FontStyle18"/>
          <w:sz w:val="26"/>
          <w:szCs w:val="26"/>
        </w:rPr>
      </w:pPr>
      <w:r w:rsidRPr="007D08CC">
        <w:rPr>
          <w:rStyle w:val="FontStyle18"/>
          <w:sz w:val="26"/>
          <w:szCs w:val="26"/>
        </w:rPr>
        <w:t xml:space="preserve">Так, для уроков по «Культуре речи» издательством «Сократ» в Екатеринбурге в </w:t>
      </w:r>
      <w:smartTag w:uri="urn:schemas-microsoft-com:office:smarttags" w:element="metricconverter">
        <w:smartTagPr>
          <w:attr w:name="ProductID" w:val="1998 г"/>
        </w:smartTagPr>
        <w:r w:rsidRPr="007D08CC">
          <w:rPr>
            <w:rStyle w:val="FontStyle18"/>
            <w:sz w:val="26"/>
            <w:szCs w:val="26"/>
          </w:rPr>
          <w:t>1998 г</w:t>
        </w:r>
      </w:smartTag>
      <w:r w:rsidRPr="007D08CC">
        <w:rPr>
          <w:rStyle w:val="FontStyle18"/>
          <w:sz w:val="26"/>
          <w:szCs w:val="26"/>
        </w:rPr>
        <w:t xml:space="preserve">. выпущена книга «15 уроков по культуре речи», автором которой является Т. В. Матвеева. Эта книга представляет собой практикум для учащихся старших классов общеобразовательных школ, где один из разделов </w:t>
      </w:r>
      <w:r w:rsidR="00042D81">
        <w:rPr>
          <w:rStyle w:val="FontStyle18"/>
          <w:sz w:val="26"/>
          <w:szCs w:val="26"/>
        </w:rPr>
        <w:t>-</w:t>
      </w:r>
      <w:r w:rsidRPr="007D08CC">
        <w:rPr>
          <w:rStyle w:val="FontStyle18"/>
          <w:sz w:val="26"/>
          <w:szCs w:val="26"/>
        </w:rPr>
        <w:t xml:space="preserve"> «Слово для размышления» </w:t>
      </w:r>
      <w:r w:rsidR="00042D81">
        <w:rPr>
          <w:rStyle w:val="FontStyle18"/>
          <w:sz w:val="26"/>
          <w:szCs w:val="26"/>
        </w:rPr>
        <w:t>-</w:t>
      </w:r>
      <w:r w:rsidRPr="007D08CC">
        <w:rPr>
          <w:rStyle w:val="FontStyle18"/>
          <w:sz w:val="26"/>
          <w:szCs w:val="26"/>
        </w:rPr>
        <w:t xml:space="preserve"> содержит материал из «Толкового словаря живого великорусского языка» В. И. Даля. Учащимся предлагается сопоставить толкование таких слов, как «честь», «благородство», «бескорыстие», в словаре В. И. Даля и в современных толковых словарях. На мой взгляд, материал данного спецкурса во многом решает не только лингвистическую задачу преподавания русского языка, но и способствует воспитанию личности школьника.</w:t>
      </w:r>
    </w:p>
    <w:p w:rsidR="007D08CC" w:rsidRPr="007D08CC" w:rsidRDefault="007D08CC" w:rsidP="007D08CC">
      <w:pPr>
        <w:pStyle w:val="a3"/>
        <w:spacing w:after="0" w:line="36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7D08CC">
        <w:rPr>
          <w:rStyle w:val="FontStyle18"/>
          <w:sz w:val="26"/>
          <w:szCs w:val="26"/>
        </w:rPr>
        <w:t>Таким образом, изучение творческого наследия В. И. Даля в школе обеспечивает не только лингвистический, но и мировоззренческий, культурологический аспект изучения русского языка.</w:t>
      </w:r>
    </w:p>
    <w:sectPr w:rsidR="007D08CC" w:rsidRPr="007D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76D0"/>
    <w:multiLevelType w:val="hybridMultilevel"/>
    <w:tmpl w:val="90DCCBBE"/>
    <w:lvl w:ilvl="0" w:tplc="57A0001C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8CC"/>
    <w:rsid w:val="00042D81"/>
    <w:rsid w:val="00083E3C"/>
    <w:rsid w:val="0024302D"/>
    <w:rsid w:val="00364E97"/>
    <w:rsid w:val="005A2113"/>
    <w:rsid w:val="00703BAC"/>
    <w:rsid w:val="007C722B"/>
    <w:rsid w:val="007D08CC"/>
    <w:rsid w:val="0080399C"/>
    <w:rsid w:val="00F11545"/>
    <w:rsid w:val="00F2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7D08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7D08CC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7D08CC"/>
    <w:pPr>
      <w:widowControl w:val="0"/>
      <w:autoSpaceDE w:val="0"/>
      <w:autoSpaceDN w:val="0"/>
      <w:adjustRightInd w:val="0"/>
      <w:spacing w:line="230" w:lineRule="exact"/>
      <w:ind w:firstLine="398"/>
      <w:jc w:val="both"/>
    </w:pPr>
  </w:style>
  <w:style w:type="character" w:customStyle="1" w:styleId="FontStyle17">
    <w:name w:val="Font Style17"/>
    <w:rsid w:val="007D08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7D08CC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rsid w:val="007D08CC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2">
    <w:name w:val="Style2"/>
    <w:basedOn w:val="a"/>
    <w:rsid w:val="007D08CC"/>
    <w:pPr>
      <w:widowControl w:val="0"/>
      <w:autoSpaceDE w:val="0"/>
      <w:autoSpaceDN w:val="0"/>
      <w:adjustRightInd w:val="0"/>
      <w:jc w:val="both"/>
    </w:pPr>
  </w:style>
  <w:style w:type="character" w:customStyle="1" w:styleId="FontStyle23">
    <w:name w:val="Font Style23"/>
    <w:rsid w:val="007D08CC"/>
    <w:rPr>
      <w:rFonts w:ascii="Times New Roman" w:hAnsi="Times New Roman" w:cs="Times New Roman"/>
      <w:b/>
      <w:bC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Konstantin72</cp:lastModifiedBy>
  <cp:revision>2</cp:revision>
  <dcterms:created xsi:type="dcterms:W3CDTF">2013-10-14T16:38:00Z</dcterms:created>
  <dcterms:modified xsi:type="dcterms:W3CDTF">2013-10-14T16:38:00Z</dcterms:modified>
</cp:coreProperties>
</file>